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C273" w14:textId="77777777" w:rsidR="00066269" w:rsidRDefault="00066269" w:rsidP="00066269">
      <w:pPr>
        <w:pStyle w:val="Header"/>
        <w:contextualSpacing/>
        <w:jc w:val="center"/>
        <w:rPr>
          <w:b/>
          <w:color w:val="FF0000"/>
        </w:rPr>
      </w:pPr>
      <w:r>
        <w:rPr>
          <w:b/>
          <w:color w:val="FF0000"/>
        </w:rPr>
        <w:t>SAMPLE LETTER OF MEDICAL NECESSITY REQUESTING</w:t>
      </w:r>
    </w:p>
    <w:p w14:paraId="3964655C" w14:textId="77777777" w:rsidR="00066269" w:rsidRDefault="00066269" w:rsidP="00066269">
      <w:pPr>
        <w:jc w:val="center"/>
        <w:rPr>
          <w:b/>
          <w:color w:val="FF0000"/>
        </w:rPr>
      </w:pPr>
      <w:r>
        <w:rPr>
          <w:b/>
          <w:color w:val="FF0000"/>
        </w:rPr>
        <w:t xml:space="preserve">PRE-AUTHORIZATION OF </w:t>
      </w:r>
      <w:r>
        <w:rPr>
          <w:b/>
          <w:color w:val="FF0000"/>
          <w:u w:val="single"/>
        </w:rPr>
        <w:t>PROGRAMMING</w:t>
      </w:r>
      <w:r>
        <w:rPr>
          <w:b/>
          <w:color w:val="FF0000"/>
        </w:rPr>
        <w:t xml:space="preserve"> SERVICES FO</w:t>
      </w:r>
      <w:r w:rsidRPr="00927F3F">
        <w:rPr>
          <w:color w:val="FF0000"/>
        </w:rPr>
        <w:t xml:space="preserve">R </w:t>
      </w:r>
      <w:r w:rsidRPr="004207B4">
        <w:rPr>
          <w:b/>
          <w:color w:val="FF0000"/>
        </w:rPr>
        <w:t>remed</w:t>
      </w:r>
      <w:r w:rsidRPr="004207B4">
        <w:rPr>
          <w:b/>
          <w:color w:val="FF0000"/>
        </w:rPr>
        <w:softHyphen/>
        <w:t>ē</w:t>
      </w:r>
      <w:r>
        <w:rPr>
          <w:b/>
          <w:color w:val="FF0000"/>
        </w:rPr>
        <w:t xml:space="preserve"> THERAPY</w:t>
      </w:r>
    </w:p>
    <w:p w14:paraId="5B913B02" w14:textId="77777777" w:rsidR="00066269" w:rsidRPr="00EA4B75" w:rsidRDefault="00066269" w:rsidP="00066269">
      <w:pPr>
        <w:jc w:val="center"/>
        <w:rPr>
          <w:rFonts w:eastAsia="Calibri"/>
          <w:sz w:val="18"/>
          <w:szCs w:val="18"/>
        </w:rPr>
      </w:pPr>
      <w:r w:rsidRPr="007F6A62">
        <w:rPr>
          <w:b/>
          <w:color w:val="FF0000"/>
          <w:sz w:val="18"/>
          <w:szCs w:val="18"/>
        </w:rPr>
        <w:t>(NOT INCLUDING SEPARATELY IDENTIFIABLE E/M CODE(S) FOR CLINIC VISIT</w:t>
      </w:r>
      <w:r>
        <w:rPr>
          <w:b/>
          <w:color w:val="FF0000"/>
          <w:sz w:val="18"/>
          <w:szCs w:val="18"/>
        </w:rPr>
        <w:t>(S)</w:t>
      </w:r>
      <w:r w:rsidRPr="007F6A62">
        <w:rPr>
          <w:b/>
          <w:color w:val="FF0000"/>
          <w:sz w:val="18"/>
          <w:szCs w:val="18"/>
        </w:rPr>
        <w:t>)</w:t>
      </w:r>
    </w:p>
    <w:p w14:paraId="6E0D2EAE" w14:textId="77777777" w:rsidR="00066269" w:rsidRDefault="00066269" w:rsidP="00F732C4">
      <w:pPr>
        <w:spacing w:after="160" w:line="259" w:lineRule="auto"/>
        <w:rPr>
          <w:rFonts w:ascii="Calibri" w:eastAsia="Calibri" w:hAnsi="Calibri" w:cs="Calibri"/>
          <w:b/>
          <w:sz w:val="22"/>
          <w:szCs w:val="12"/>
          <w:lang w:val="en"/>
        </w:rPr>
      </w:pPr>
    </w:p>
    <w:p w14:paraId="3B3214BB" w14:textId="0506B9A9" w:rsidR="00F732C4" w:rsidRPr="00F732C4" w:rsidRDefault="00F732C4" w:rsidP="00F732C4">
      <w:pPr>
        <w:spacing w:after="160" w:line="259" w:lineRule="auto"/>
        <w:rPr>
          <w:rFonts w:ascii="Calibri" w:eastAsia="SimSun" w:hAnsi="Calibri" w:cs="Calibri"/>
          <w:bCs/>
          <w:iCs/>
          <w:color w:val="000000"/>
          <w:kern w:val="28"/>
          <w:sz w:val="22"/>
          <w:szCs w:val="16"/>
          <w:lang w:eastAsia="zh-CN"/>
        </w:rPr>
      </w:pPr>
      <w:r w:rsidRPr="00F732C4">
        <w:rPr>
          <w:rFonts w:ascii="Calibri" w:eastAsia="Calibri" w:hAnsi="Calibri" w:cs="Calibri"/>
          <w:b/>
          <w:sz w:val="22"/>
          <w:szCs w:val="12"/>
          <w:lang w:val="en"/>
        </w:rPr>
        <w:t>DISCLAIMER:</w:t>
      </w:r>
      <w:r w:rsidRPr="00F732C4">
        <w:rPr>
          <w:rFonts w:ascii="Calibri" w:eastAsia="Calibri" w:hAnsi="Calibri" w:cs="Calibri"/>
          <w:sz w:val="22"/>
          <w:szCs w:val="12"/>
          <w:lang w:val="en"/>
        </w:rPr>
        <w:t xml:space="preserve"> </w:t>
      </w:r>
      <w:r w:rsidRPr="00F732C4">
        <w:rPr>
          <w:rFonts w:ascii="Calibri" w:eastAsia="SimSun" w:hAnsi="Calibri" w:cs="Calibri"/>
          <w:bCs/>
          <w:iCs/>
          <w:color w:val="000000"/>
          <w:kern w:val="28"/>
          <w:sz w:val="22"/>
          <w:szCs w:val="16"/>
          <w:lang w:eastAsia="zh-CN"/>
        </w:rPr>
        <w:t xml:space="preserve">This sample template letter is provided as a courtesy by </w:t>
      </w:r>
      <w:r w:rsidRPr="00F732C4">
        <w:rPr>
          <w:rFonts w:ascii="Calibri" w:eastAsia="Calibri" w:hAnsi="Calibri" w:cs="Times New Roman"/>
          <w:sz w:val="22"/>
          <w:szCs w:val="22"/>
        </w:rPr>
        <w:t>ZOLL Respicardia</w:t>
      </w:r>
      <w:r w:rsidRPr="00F732C4">
        <w:rPr>
          <w:rFonts w:ascii="Calibri" w:eastAsia="SimSun" w:hAnsi="Calibri" w:cs="Calibri"/>
          <w:bCs/>
          <w:iCs/>
          <w:color w:val="000000"/>
          <w:kern w:val="28"/>
          <w:sz w:val="22"/>
          <w:szCs w:val="16"/>
          <w:lang w:eastAsia="zh-CN"/>
        </w:rPr>
        <w:t xml:space="preserve">.  Please do not include statements that do not apply to your </w:t>
      </w:r>
      <w:proofErr w:type="gramStart"/>
      <w:r w:rsidRPr="00F732C4">
        <w:rPr>
          <w:rFonts w:ascii="Calibri" w:eastAsia="SimSun" w:hAnsi="Calibri" w:cs="Calibri"/>
          <w:bCs/>
          <w:iCs/>
          <w:color w:val="000000"/>
          <w:kern w:val="28"/>
          <w:sz w:val="22"/>
          <w:szCs w:val="16"/>
          <w:lang w:eastAsia="zh-CN"/>
        </w:rPr>
        <w:t>patient, and</w:t>
      </w:r>
      <w:proofErr w:type="gramEnd"/>
      <w:r w:rsidRPr="00F732C4">
        <w:rPr>
          <w:rFonts w:ascii="Calibri" w:eastAsia="SimSun" w:hAnsi="Calibri" w:cs="Calibri"/>
          <w:bCs/>
          <w:iCs/>
          <w:color w:val="000000"/>
          <w:kern w:val="28"/>
          <w:sz w:val="22"/>
          <w:szCs w:val="16"/>
          <w:lang w:eastAsia="zh-CN"/>
        </w:rPr>
        <w:t xml:space="preserve"> edit this letter to fit your unique experience. </w:t>
      </w:r>
      <w:r w:rsidRPr="00F732C4">
        <w:rPr>
          <w:rFonts w:ascii="Calibri" w:eastAsia="Calibri" w:hAnsi="Calibri" w:cs="Times New Roman"/>
          <w:sz w:val="22"/>
          <w:szCs w:val="22"/>
        </w:rPr>
        <w:t xml:space="preserve">ZOLL Respicardia </w:t>
      </w:r>
      <w:r w:rsidRPr="00F732C4">
        <w:rPr>
          <w:rFonts w:ascii="Calibri" w:eastAsia="SimSun" w:hAnsi="Calibri" w:cs="Calibri"/>
          <w:bCs/>
          <w:iCs/>
          <w:color w:val="000000"/>
          <w:kern w:val="28"/>
          <w:sz w:val="22"/>
          <w:szCs w:val="16"/>
          <w:lang w:eastAsia="zh-CN"/>
        </w:rPr>
        <w:t xml:space="preserve">is not responsible for any edits made to the letter, makes no representations or warranties with respect to the contents of this letter, and disclaims any liability associated with the use of this letter. You are responsible for providing true, accurate, and complete information concerning the applicable diagnosis and procedure codes and the patient’s medical </w:t>
      </w:r>
      <w:proofErr w:type="gramStart"/>
      <w:r w:rsidRPr="00F732C4">
        <w:rPr>
          <w:rFonts w:ascii="Calibri" w:eastAsia="SimSun" w:hAnsi="Calibri" w:cs="Calibri"/>
          <w:bCs/>
          <w:iCs/>
          <w:color w:val="000000"/>
          <w:kern w:val="28"/>
          <w:sz w:val="22"/>
          <w:szCs w:val="16"/>
          <w:lang w:eastAsia="zh-CN"/>
        </w:rPr>
        <w:t>record, and</w:t>
      </w:r>
      <w:proofErr w:type="gramEnd"/>
      <w:r w:rsidRPr="00F732C4">
        <w:rPr>
          <w:rFonts w:ascii="Calibri" w:eastAsia="SimSun" w:hAnsi="Calibri" w:cs="Calibri"/>
          <w:bCs/>
          <w:iCs/>
          <w:color w:val="000000"/>
          <w:kern w:val="28"/>
          <w:sz w:val="22"/>
          <w:szCs w:val="16"/>
          <w:lang w:eastAsia="zh-CN"/>
        </w:rPr>
        <w:t xml:space="preserve"> ensuring the medical necessity of the procedure or clinic visit.</w:t>
      </w:r>
    </w:p>
    <w:p w14:paraId="0B521CCF" w14:textId="77777777" w:rsidR="00F732C4" w:rsidRPr="00F732C4" w:rsidRDefault="00F732C4" w:rsidP="00F732C4">
      <w:pPr>
        <w:tabs>
          <w:tab w:val="center" w:pos="4680"/>
          <w:tab w:val="right" w:pos="9360"/>
        </w:tabs>
        <w:spacing w:before="240" w:after="160" w:line="259" w:lineRule="auto"/>
        <w:rPr>
          <w:rFonts w:ascii="Calibri" w:eastAsia="Calibri" w:hAnsi="Calibri" w:cs="Calibri"/>
          <w:sz w:val="22"/>
          <w:szCs w:val="12"/>
          <w:lang w:val="en" w:eastAsia="ja-JP"/>
        </w:rPr>
      </w:pPr>
      <w:r w:rsidRPr="00F732C4">
        <w:rPr>
          <w:rFonts w:ascii="Calibri" w:eastAsia="Calibri" w:hAnsi="Calibri" w:cs="Calibri"/>
          <w:sz w:val="22"/>
          <w:szCs w:val="12"/>
          <w:lang w:eastAsia="ja-JP"/>
        </w:rPr>
        <w:t xml:space="preserve">This document is for informational purposes only and is not legal advice or official guidance from payors. It is not intended to increase or maximize reimbursement by any payor. Hospitals and physicians are solely responsible for </w:t>
      </w:r>
      <w:proofErr w:type="gramStart"/>
      <w:r w:rsidRPr="00F732C4">
        <w:rPr>
          <w:rFonts w:ascii="Calibri" w:eastAsia="Calibri" w:hAnsi="Calibri" w:cs="Calibri"/>
          <w:sz w:val="22"/>
          <w:szCs w:val="12"/>
          <w:lang w:eastAsia="ja-JP"/>
        </w:rPr>
        <w:t>being in compliance with</w:t>
      </w:r>
      <w:proofErr w:type="gramEnd"/>
      <w:r w:rsidRPr="00F732C4">
        <w:rPr>
          <w:rFonts w:ascii="Calibri" w:eastAsia="Calibri" w:hAnsi="Calibri" w:cs="Calibri"/>
          <w:sz w:val="22"/>
          <w:szCs w:val="12"/>
          <w:lang w:eastAsia="ja-JP"/>
        </w:rPr>
        <w:t xml:space="preserve"> Medicare and other payor rules and requirements for the information submitted with all claims and appeals. Respicardia does not warrant or guarantee that the use of this information will result in coverage or payment. Before any claims or appeals are submitted, hospitals and physicians should review official payor instructions and requirements, should confirm the accuracy of their coding or billing practices with these payors and should use independent judgment when selecting codes that most appropriately describe the services or supplies provided to a patient.  </w:t>
      </w:r>
      <w:r w:rsidRPr="00F732C4">
        <w:rPr>
          <w:rFonts w:ascii="Calibri" w:eastAsia="Calibri" w:hAnsi="Calibri" w:cs="Calibri"/>
          <w:sz w:val="22"/>
          <w:szCs w:val="12"/>
          <w:lang w:val="en" w:eastAsia="ja-JP"/>
        </w:rPr>
        <w:t xml:space="preserve">Payer policies will vary and should be verified prior to treatment for limitations on diagnosis, </w:t>
      </w:r>
      <w:proofErr w:type="gramStart"/>
      <w:r w:rsidRPr="00F732C4">
        <w:rPr>
          <w:rFonts w:ascii="Calibri" w:eastAsia="Calibri" w:hAnsi="Calibri" w:cs="Calibri"/>
          <w:sz w:val="22"/>
          <w:szCs w:val="12"/>
          <w:lang w:val="en" w:eastAsia="ja-JP"/>
        </w:rPr>
        <w:t>coding</w:t>
      </w:r>
      <w:proofErr w:type="gramEnd"/>
      <w:r w:rsidRPr="00F732C4">
        <w:rPr>
          <w:rFonts w:ascii="Calibri" w:eastAsia="Calibri" w:hAnsi="Calibri" w:cs="Calibri"/>
          <w:sz w:val="22"/>
          <w:szCs w:val="12"/>
          <w:lang w:val="en" w:eastAsia="ja-JP"/>
        </w:rPr>
        <w:t xml:space="preserve"> or site of service requirements.  Respicardia recommends that you consult with your payers, reimbursement specialists and/or legal counsel regarding coding, </w:t>
      </w:r>
      <w:proofErr w:type="gramStart"/>
      <w:r w:rsidRPr="00F732C4">
        <w:rPr>
          <w:rFonts w:ascii="Calibri" w:eastAsia="Calibri" w:hAnsi="Calibri" w:cs="Calibri"/>
          <w:sz w:val="22"/>
          <w:szCs w:val="12"/>
          <w:lang w:val="en" w:eastAsia="ja-JP"/>
        </w:rPr>
        <w:t>coverage</w:t>
      </w:r>
      <w:proofErr w:type="gramEnd"/>
      <w:r w:rsidRPr="00F732C4">
        <w:rPr>
          <w:rFonts w:ascii="Calibri" w:eastAsia="Calibri" w:hAnsi="Calibri" w:cs="Calibri"/>
          <w:sz w:val="22"/>
          <w:szCs w:val="12"/>
          <w:lang w:val="en" w:eastAsia="ja-JP"/>
        </w:rPr>
        <w:t xml:space="preserve"> and reimbursement matters. </w:t>
      </w:r>
    </w:p>
    <w:p w14:paraId="6827E0A0" w14:textId="77777777" w:rsidR="00F732C4" w:rsidRPr="00F732C4" w:rsidRDefault="00F732C4" w:rsidP="00F732C4">
      <w:pPr>
        <w:spacing w:after="160" w:line="259" w:lineRule="auto"/>
        <w:rPr>
          <w:rFonts w:ascii="Calibri" w:eastAsia="SimSun" w:hAnsi="Calibri" w:cs="Calibri"/>
          <w:bCs/>
          <w:iCs/>
          <w:color w:val="000000"/>
          <w:kern w:val="28"/>
          <w:sz w:val="20"/>
          <w:szCs w:val="16"/>
          <w:lang w:eastAsia="zh-CN"/>
        </w:rPr>
      </w:pPr>
      <w:r w:rsidRPr="00F732C4">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0D1EBB0D" wp14:editId="6EFAA0BC">
                <wp:simplePos x="0" y="0"/>
                <wp:positionH relativeFrom="column">
                  <wp:posOffset>-9525</wp:posOffset>
                </wp:positionH>
                <wp:positionV relativeFrom="paragraph">
                  <wp:posOffset>29210</wp:posOffset>
                </wp:positionV>
                <wp:extent cx="593407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78F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46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" strokecolor="#4a7ebb" strokeweight="1.25pt"/>
            </w:pict>
          </mc:Fallback>
        </mc:AlternateContent>
      </w:r>
    </w:p>
    <w:p w14:paraId="5CE15980" w14:textId="77777777" w:rsidR="00F732C4" w:rsidRPr="00F732C4" w:rsidRDefault="00F732C4" w:rsidP="00F732C4">
      <w:pPr>
        <w:spacing w:after="160" w:line="259" w:lineRule="auto"/>
        <w:rPr>
          <w:rFonts w:ascii="Calibri" w:eastAsia="SimSun" w:hAnsi="Calibri" w:cs="Calibri"/>
          <w:b/>
          <w:bCs/>
          <w:iCs/>
          <w:color w:val="000000"/>
          <w:kern w:val="28"/>
          <w:sz w:val="22"/>
          <w:szCs w:val="16"/>
          <w:lang w:eastAsia="zh-CN"/>
        </w:rPr>
      </w:pPr>
      <w:r w:rsidRPr="00F732C4">
        <w:rPr>
          <w:rFonts w:ascii="Calibri" w:eastAsia="SimSun" w:hAnsi="Calibri" w:cs="Calibri"/>
          <w:b/>
          <w:bCs/>
          <w:iCs/>
          <w:color w:val="000000"/>
          <w:kern w:val="28"/>
          <w:sz w:val="22"/>
          <w:szCs w:val="16"/>
          <w:lang w:eastAsia="zh-CN"/>
        </w:rPr>
        <w:t>Instructions for completing the sample appeal letter:</w:t>
      </w:r>
    </w:p>
    <w:p w14:paraId="4C337B9C" w14:textId="62269976" w:rsidR="00F732C4" w:rsidRPr="00F732C4" w:rsidRDefault="00F732C4" w:rsidP="00F732C4">
      <w:pPr>
        <w:numPr>
          <w:ilvl w:val="0"/>
          <w:numId w:val="13"/>
        </w:numPr>
        <w:spacing w:after="160" w:line="259" w:lineRule="auto"/>
        <w:rPr>
          <w:rFonts w:ascii="Calibri" w:eastAsia="SimSun" w:hAnsi="Calibri" w:cs="Calibri"/>
          <w:bCs/>
          <w:iCs/>
          <w:color w:val="000000"/>
          <w:kern w:val="28"/>
          <w:sz w:val="22"/>
          <w:szCs w:val="16"/>
          <w:lang w:eastAsia="zh-CN"/>
        </w:rPr>
      </w:pPr>
      <w:r w:rsidRPr="00F732C4">
        <w:rPr>
          <w:rFonts w:ascii="Calibri" w:eastAsia="SimSun" w:hAnsi="Calibri" w:cs="Calibri"/>
          <w:bCs/>
          <w:iCs/>
          <w:color w:val="000000"/>
          <w:kern w:val="28"/>
          <w:sz w:val="22"/>
          <w:szCs w:val="16"/>
          <w:lang w:eastAsia="zh-CN"/>
        </w:rPr>
        <w:t xml:space="preserve">Please customize the appeals template based on the medical appropriateness of the </w:t>
      </w:r>
      <w:r w:rsidRPr="00F732C4">
        <w:rPr>
          <w:rFonts w:ascii="Calibri" w:eastAsia="SimSun" w:hAnsi="Calibri" w:cs="Calibri"/>
          <w:b/>
          <w:bCs/>
          <w:iCs/>
          <w:color w:val="000000"/>
          <w:kern w:val="28"/>
          <w:sz w:val="22"/>
          <w:szCs w:val="16"/>
          <w:lang w:eastAsia="zh-CN"/>
        </w:rPr>
        <w:t>rem</w:t>
      </w:r>
      <w:r w:rsidRPr="00F732C4">
        <w:rPr>
          <w:rFonts w:ascii="Calibri" w:eastAsia="SimSun" w:hAnsi="Calibri" w:cs="Calibri"/>
          <w:bCs/>
          <w:iCs/>
          <w:color w:val="000000"/>
          <w:kern w:val="28"/>
          <w:sz w:val="22"/>
          <w:szCs w:val="16"/>
          <w:lang w:eastAsia="zh-CN"/>
        </w:rPr>
        <w:t xml:space="preserve">edē® System for your patient.  Fields required for customization are </w:t>
      </w:r>
      <w:r w:rsidRPr="00F732C4">
        <w:rPr>
          <w:rFonts w:ascii="Calibri" w:eastAsia="SimSun" w:hAnsi="Calibri" w:cs="Calibri"/>
          <w:b/>
          <w:bCs/>
          <w:iCs/>
          <w:color w:val="000000"/>
          <w:kern w:val="28"/>
          <w:sz w:val="22"/>
          <w:szCs w:val="16"/>
          <w:highlight w:val="yellow"/>
          <w:lang w:eastAsia="zh-CN"/>
        </w:rPr>
        <w:t xml:space="preserve">highlighted in </w:t>
      </w:r>
      <w:r w:rsidR="001575E3" w:rsidRPr="001575E3">
        <w:rPr>
          <w:rFonts w:ascii="Calibri" w:eastAsia="SimSun" w:hAnsi="Calibri" w:cs="Calibri"/>
          <w:b/>
          <w:bCs/>
          <w:iCs/>
          <w:color w:val="000000"/>
          <w:kern w:val="28"/>
          <w:sz w:val="22"/>
          <w:szCs w:val="16"/>
          <w:highlight w:val="yellow"/>
          <w:lang w:eastAsia="zh-CN"/>
        </w:rPr>
        <w:t>red text</w:t>
      </w:r>
      <w:r w:rsidRPr="00F732C4">
        <w:rPr>
          <w:rFonts w:ascii="Calibri" w:eastAsia="SimSun" w:hAnsi="Calibri" w:cs="Calibri"/>
          <w:bCs/>
          <w:iCs/>
          <w:color w:val="000000"/>
          <w:kern w:val="28"/>
          <w:sz w:val="22"/>
          <w:szCs w:val="16"/>
          <w:lang w:eastAsia="zh-CN"/>
        </w:rPr>
        <w:t xml:space="preserve">. </w:t>
      </w:r>
    </w:p>
    <w:p w14:paraId="6E19F007" w14:textId="77777777" w:rsidR="00F732C4" w:rsidRPr="00F732C4" w:rsidRDefault="00F732C4" w:rsidP="00F732C4">
      <w:pPr>
        <w:spacing w:after="160" w:line="259" w:lineRule="auto"/>
        <w:ind w:left="360"/>
        <w:rPr>
          <w:rFonts w:ascii="Calibri" w:eastAsia="SimSun" w:hAnsi="Calibri" w:cs="Calibri"/>
          <w:bCs/>
          <w:iCs/>
          <w:color w:val="000000"/>
          <w:kern w:val="28"/>
          <w:sz w:val="22"/>
          <w:szCs w:val="16"/>
          <w:lang w:eastAsia="zh-CN"/>
        </w:rPr>
      </w:pPr>
    </w:p>
    <w:p w14:paraId="741A2D02" w14:textId="77777777" w:rsidR="00F732C4" w:rsidRPr="00F732C4" w:rsidRDefault="00F732C4" w:rsidP="00F732C4">
      <w:pPr>
        <w:numPr>
          <w:ilvl w:val="0"/>
          <w:numId w:val="13"/>
        </w:numPr>
        <w:spacing w:after="160" w:line="259" w:lineRule="auto"/>
        <w:rPr>
          <w:rFonts w:ascii="Calibri" w:eastAsia="SimSun" w:hAnsi="Calibri" w:cs="Calibri"/>
          <w:bCs/>
          <w:iCs/>
          <w:color w:val="000000"/>
          <w:kern w:val="28"/>
          <w:sz w:val="22"/>
          <w:szCs w:val="16"/>
          <w:lang w:eastAsia="zh-CN"/>
        </w:rPr>
      </w:pPr>
      <w:r w:rsidRPr="00F732C4">
        <w:rPr>
          <w:rFonts w:ascii="Calibri" w:eastAsia="SimSun" w:hAnsi="Calibri" w:cs="Calibri"/>
          <w:bCs/>
          <w:iCs/>
          <w:color w:val="000000"/>
          <w:kern w:val="28"/>
          <w:sz w:val="22"/>
          <w:szCs w:val="16"/>
          <w:lang w:eastAsia="zh-CN"/>
        </w:rPr>
        <w:t>It is important to provide the most complete information to assist with the appeals process.</w:t>
      </w:r>
    </w:p>
    <w:p w14:paraId="2B3D984B" w14:textId="77777777" w:rsidR="00F732C4" w:rsidRPr="00F732C4" w:rsidRDefault="00F732C4" w:rsidP="00F732C4">
      <w:pPr>
        <w:spacing w:after="160" w:line="259" w:lineRule="auto"/>
        <w:rPr>
          <w:rFonts w:ascii="Calibri" w:eastAsia="SimSun" w:hAnsi="Calibri" w:cs="Calibri"/>
          <w:bCs/>
          <w:iCs/>
          <w:color w:val="000000"/>
          <w:kern w:val="28"/>
          <w:sz w:val="22"/>
          <w:szCs w:val="16"/>
          <w:lang w:eastAsia="zh-CN"/>
        </w:rPr>
      </w:pPr>
    </w:p>
    <w:p w14:paraId="750844BE" w14:textId="6E2A3EEA" w:rsidR="00F732C4" w:rsidRPr="00F732C4" w:rsidRDefault="00F732C4" w:rsidP="00F732C4">
      <w:pPr>
        <w:numPr>
          <w:ilvl w:val="0"/>
          <w:numId w:val="13"/>
        </w:numPr>
        <w:spacing w:after="160" w:line="259" w:lineRule="auto"/>
        <w:rPr>
          <w:rFonts w:ascii="Calibri" w:eastAsia="SimSun" w:hAnsi="Calibri" w:cs="Calibri"/>
          <w:bCs/>
          <w:iCs/>
          <w:color w:val="000000"/>
          <w:kern w:val="28"/>
          <w:sz w:val="22"/>
          <w:szCs w:val="16"/>
          <w:lang w:eastAsia="zh-CN"/>
        </w:rPr>
      </w:pPr>
      <w:r w:rsidRPr="00F732C4">
        <w:rPr>
          <w:rFonts w:ascii="Calibri" w:eastAsia="SimSun" w:hAnsi="Calibri" w:cs="Calibri"/>
          <w:bCs/>
          <w:iCs/>
          <w:color w:val="000000"/>
          <w:kern w:val="28"/>
          <w:sz w:val="22"/>
          <w:szCs w:val="16"/>
          <w:lang w:eastAsia="zh-CN"/>
        </w:rPr>
        <w:t xml:space="preserve">After you have customized the appeals letter, please make sure to delete any specific instructions for completion that are </w:t>
      </w:r>
      <w:r w:rsidR="00D312BC">
        <w:rPr>
          <w:rFonts w:ascii="Calibri" w:eastAsia="SimSun" w:hAnsi="Calibri" w:cs="Calibri"/>
          <w:bCs/>
          <w:iCs/>
          <w:color w:val="000000"/>
          <w:kern w:val="28"/>
          <w:sz w:val="22"/>
          <w:szCs w:val="16"/>
          <w:lang w:eastAsia="zh-CN"/>
        </w:rPr>
        <w:t>in red text</w:t>
      </w:r>
      <w:r w:rsidRPr="00F732C4">
        <w:rPr>
          <w:rFonts w:ascii="Calibri" w:eastAsia="SimSun" w:hAnsi="Calibri" w:cs="Calibri"/>
          <w:bCs/>
          <w:iCs/>
          <w:color w:val="000000"/>
          <w:kern w:val="28"/>
          <w:sz w:val="22"/>
          <w:szCs w:val="16"/>
          <w:lang w:eastAsia="zh-CN"/>
        </w:rPr>
        <w:t xml:space="preserve"> throughout the </w:t>
      </w:r>
      <w:proofErr w:type="gramStart"/>
      <w:r w:rsidRPr="00F732C4">
        <w:rPr>
          <w:rFonts w:ascii="Calibri" w:eastAsia="SimSun" w:hAnsi="Calibri" w:cs="Calibri"/>
          <w:bCs/>
          <w:iCs/>
          <w:color w:val="000000"/>
          <w:kern w:val="28"/>
          <w:sz w:val="22"/>
          <w:szCs w:val="16"/>
          <w:lang w:eastAsia="zh-CN"/>
        </w:rPr>
        <w:t>letter</w:t>
      </w:r>
      <w:proofErr w:type="gramEnd"/>
      <w:r w:rsidRPr="00F732C4">
        <w:rPr>
          <w:rFonts w:ascii="Calibri" w:eastAsia="SimSun" w:hAnsi="Calibri" w:cs="Calibri"/>
          <w:bCs/>
          <w:iCs/>
          <w:color w:val="000000"/>
          <w:kern w:val="28"/>
          <w:sz w:val="22"/>
          <w:szCs w:val="16"/>
          <w:lang w:eastAsia="zh-CN"/>
        </w:rPr>
        <w:t xml:space="preserve"> so the health plan does not misinterpret this as a form letter.</w:t>
      </w:r>
    </w:p>
    <w:p w14:paraId="59422283" w14:textId="77777777" w:rsidR="00F732C4" w:rsidRPr="00F732C4" w:rsidRDefault="00F732C4" w:rsidP="00F732C4">
      <w:pPr>
        <w:spacing w:after="160" w:line="259" w:lineRule="auto"/>
        <w:rPr>
          <w:rFonts w:ascii="Calibri" w:eastAsia="SimSun" w:hAnsi="Calibri" w:cs="Calibri"/>
          <w:bCs/>
          <w:iCs/>
          <w:color w:val="000000"/>
          <w:kern w:val="28"/>
          <w:sz w:val="22"/>
          <w:szCs w:val="16"/>
          <w:lang w:eastAsia="zh-CN"/>
        </w:rPr>
      </w:pPr>
    </w:p>
    <w:p w14:paraId="72015967" w14:textId="0ECA4306" w:rsidR="00832A0D" w:rsidRDefault="00F732C4" w:rsidP="00F732C4">
      <w:pPr>
        <w:rPr>
          <w:rFonts w:ascii="Calibri" w:eastAsia="SimSun" w:hAnsi="Calibri" w:cs="Calibri"/>
          <w:bCs/>
          <w:iCs/>
          <w:color w:val="000000"/>
          <w:kern w:val="28"/>
          <w:sz w:val="22"/>
          <w:szCs w:val="16"/>
          <w:lang w:eastAsia="zh-CN"/>
        </w:rPr>
      </w:pPr>
      <w:r w:rsidRPr="00F732C4">
        <w:rPr>
          <w:rFonts w:ascii="Calibri" w:eastAsia="SimSun" w:hAnsi="Calibri" w:cs="Calibri"/>
          <w:bCs/>
          <w:iCs/>
          <w:color w:val="000000"/>
          <w:kern w:val="28"/>
          <w:sz w:val="22"/>
          <w:szCs w:val="16"/>
          <w:lang w:eastAsia="zh-CN"/>
        </w:rPr>
        <w:t xml:space="preserve">If you have questions, please contact 1-952-540-4470 or email </w:t>
      </w:r>
      <w:hyperlink r:id="rId11" w:history="1">
        <w:r w:rsidRPr="00F732C4">
          <w:rPr>
            <w:rFonts w:ascii="Calibri" w:eastAsia="SimSun" w:hAnsi="Calibri" w:cs="Calibri"/>
            <w:bCs/>
            <w:iCs/>
            <w:color w:val="0563C1"/>
            <w:kern w:val="28"/>
            <w:sz w:val="22"/>
            <w:szCs w:val="16"/>
            <w:u w:val="single"/>
            <w:lang w:eastAsia="zh-CN"/>
          </w:rPr>
          <w:t>reimbursement@remede.zoll.com</w:t>
        </w:r>
      </w:hyperlink>
      <w:r w:rsidRPr="00F732C4">
        <w:rPr>
          <w:rFonts w:ascii="Calibri" w:eastAsia="SimSun" w:hAnsi="Calibri" w:cs="Calibri"/>
          <w:bCs/>
          <w:iCs/>
          <w:color w:val="000000"/>
          <w:kern w:val="28"/>
          <w:sz w:val="22"/>
          <w:szCs w:val="16"/>
          <w:lang w:eastAsia="zh-CN"/>
        </w:rPr>
        <w:t>.</w:t>
      </w:r>
    </w:p>
    <w:p w14:paraId="007A0544" w14:textId="6428AB23" w:rsidR="00066269" w:rsidRDefault="00066269" w:rsidP="00F732C4">
      <w:pPr>
        <w:rPr>
          <w:rFonts w:ascii="Calibri" w:eastAsia="SimSun" w:hAnsi="Calibri" w:cs="Calibri"/>
          <w:bCs/>
          <w:iCs/>
          <w:color w:val="000000"/>
          <w:kern w:val="28"/>
          <w:sz w:val="22"/>
          <w:szCs w:val="16"/>
          <w:lang w:eastAsia="zh-CN"/>
        </w:rPr>
      </w:pPr>
    </w:p>
    <w:p w14:paraId="073A48B8" w14:textId="6204621B" w:rsidR="00066269" w:rsidRDefault="00066269" w:rsidP="00F732C4">
      <w:pPr>
        <w:rPr>
          <w:rFonts w:ascii="Calibri" w:eastAsia="SimSun" w:hAnsi="Calibri" w:cs="Calibri"/>
          <w:bCs/>
          <w:iCs/>
          <w:color w:val="000000"/>
          <w:kern w:val="28"/>
          <w:sz w:val="22"/>
          <w:szCs w:val="16"/>
          <w:lang w:eastAsia="zh-CN"/>
        </w:rPr>
      </w:pPr>
    </w:p>
    <w:p w14:paraId="5D34868A" w14:textId="431A4914" w:rsidR="00066269" w:rsidRDefault="00066269" w:rsidP="00F732C4">
      <w:pPr>
        <w:rPr>
          <w:rFonts w:ascii="Calibri" w:eastAsia="SimSun" w:hAnsi="Calibri" w:cs="Calibri"/>
          <w:bCs/>
          <w:iCs/>
          <w:color w:val="000000"/>
          <w:kern w:val="28"/>
          <w:sz w:val="22"/>
          <w:szCs w:val="16"/>
          <w:lang w:eastAsia="zh-CN"/>
        </w:rPr>
      </w:pPr>
    </w:p>
    <w:p w14:paraId="62726226" w14:textId="592C3C7F" w:rsidR="00066269" w:rsidRDefault="00066269" w:rsidP="00F732C4">
      <w:pPr>
        <w:rPr>
          <w:rFonts w:ascii="Calibri" w:eastAsia="SimSun" w:hAnsi="Calibri" w:cs="Calibri"/>
          <w:bCs/>
          <w:iCs/>
          <w:color w:val="000000"/>
          <w:kern w:val="28"/>
          <w:sz w:val="22"/>
          <w:szCs w:val="16"/>
          <w:lang w:eastAsia="zh-CN"/>
        </w:rPr>
      </w:pPr>
    </w:p>
    <w:p w14:paraId="1119B52C" w14:textId="22481514" w:rsidR="00066269" w:rsidRDefault="00066269" w:rsidP="00F732C4">
      <w:pPr>
        <w:rPr>
          <w:rFonts w:ascii="Calibri" w:eastAsia="SimSun" w:hAnsi="Calibri" w:cs="Calibri"/>
          <w:bCs/>
          <w:iCs/>
          <w:color w:val="000000"/>
          <w:kern w:val="28"/>
          <w:sz w:val="22"/>
          <w:szCs w:val="16"/>
          <w:lang w:eastAsia="zh-CN"/>
        </w:rPr>
      </w:pPr>
    </w:p>
    <w:p w14:paraId="5606EB63" w14:textId="46E8AF26" w:rsidR="00D10812" w:rsidRPr="006F1206" w:rsidRDefault="00066269" w:rsidP="00D10812">
      <w:pPr>
        <w:rPr>
          <w:bCs/>
          <w:color w:val="FF0000"/>
        </w:rPr>
      </w:pPr>
      <w:r>
        <w:rPr>
          <w:bCs/>
          <w:color w:val="FF0000"/>
        </w:rPr>
        <w:lastRenderedPageBreak/>
        <w:t>[</w:t>
      </w:r>
      <w:r w:rsidR="00D10812" w:rsidRPr="006F1206">
        <w:rPr>
          <w:bCs/>
          <w:color w:val="FF0000"/>
        </w:rPr>
        <w:t>Date]</w:t>
      </w:r>
    </w:p>
    <w:p w14:paraId="66762898" w14:textId="77777777" w:rsidR="00C25646" w:rsidRDefault="00C25646" w:rsidP="001F5339">
      <w:pPr>
        <w:rPr>
          <w:rFonts w:ascii="Calibri" w:eastAsia="MS Mincho" w:hAnsi="Calibri" w:cs="Calibri"/>
          <w:b/>
          <w:color w:val="000000"/>
          <w:sz w:val="22"/>
          <w:szCs w:val="22"/>
        </w:rPr>
      </w:pPr>
    </w:p>
    <w:p w14:paraId="4922B20E" w14:textId="17710915" w:rsidR="001F5339" w:rsidRPr="00F8377C" w:rsidRDefault="001F5339" w:rsidP="001F5339">
      <w:pPr>
        <w:rPr>
          <w:rFonts w:ascii="Calibri" w:eastAsia="MS Mincho" w:hAnsi="Calibri" w:cs="Calibri"/>
          <w:b/>
          <w:color w:val="FF0000"/>
          <w:sz w:val="22"/>
          <w:szCs w:val="22"/>
        </w:rPr>
      </w:pPr>
      <w:r>
        <w:rPr>
          <w:rFonts w:ascii="Calibri" w:eastAsia="MS Mincho" w:hAnsi="Calibri" w:cs="Calibri"/>
          <w:b/>
          <w:color w:val="000000" w:themeColor="text1"/>
          <w:sz w:val="22"/>
          <w:szCs w:val="22"/>
        </w:rPr>
        <w:t>To</w:t>
      </w:r>
      <w:r w:rsidRPr="008629AC">
        <w:rPr>
          <w:rFonts w:ascii="Calibri" w:eastAsia="MS Mincho" w:hAnsi="Calibri" w:cs="Calibri"/>
          <w:b/>
          <w:color w:val="000000" w:themeColor="text1"/>
          <w:sz w:val="22"/>
          <w:szCs w:val="22"/>
        </w:rPr>
        <w:t xml:space="preserve">: </w:t>
      </w:r>
      <w:r w:rsidRPr="008629AC">
        <w:rPr>
          <w:rFonts w:ascii="Calibri" w:eastAsia="MS Mincho" w:hAnsi="Calibri" w:cs="Calibri"/>
          <w:b/>
          <w:color w:val="000000" w:themeColor="text1"/>
          <w:sz w:val="22"/>
          <w:szCs w:val="22"/>
        </w:rPr>
        <w:tab/>
      </w:r>
      <w:r>
        <w:rPr>
          <w:rFonts w:ascii="Calibri" w:eastAsia="MS Mincho" w:hAnsi="Calibri" w:cs="Calibri"/>
          <w:b/>
          <w:color w:val="000000" w:themeColor="text1"/>
          <w:sz w:val="22"/>
          <w:szCs w:val="22"/>
        </w:rPr>
        <w:tab/>
      </w:r>
      <w:r w:rsidRPr="005102B0">
        <w:rPr>
          <w:rFonts w:ascii="Calibri" w:eastAsia="MS Mincho" w:hAnsi="Calibri" w:cs="Calibri"/>
          <w:bCs/>
          <w:color w:val="FF0000"/>
          <w:sz w:val="22"/>
          <w:szCs w:val="22"/>
        </w:rPr>
        <w:t>[</w:t>
      </w:r>
      <w:r w:rsidRPr="005102B0">
        <w:rPr>
          <w:rFonts w:ascii="Calibri" w:eastAsia="MS Mincho" w:hAnsi="Calibri" w:cs="Calibri"/>
          <w:bCs/>
          <w:color w:val="FF0000"/>
          <w:sz w:val="22"/>
          <w:szCs w:val="22"/>
        </w:rPr>
        <w:t>Insurance Company PA/Pre-D Dept</w:t>
      </w:r>
      <w:r w:rsidRPr="005102B0">
        <w:rPr>
          <w:rFonts w:ascii="Calibri" w:eastAsia="MS Mincho" w:hAnsi="Calibri" w:cs="Calibri"/>
          <w:bCs/>
          <w:color w:val="FF0000"/>
          <w:sz w:val="22"/>
          <w:szCs w:val="22"/>
        </w:rPr>
        <w:t>]</w:t>
      </w:r>
    </w:p>
    <w:p w14:paraId="6823E736" w14:textId="77777777" w:rsidR="00C25646" w:rsidRPr="006F1206" w:rsidRDefault="00C25646" w:rsidP="003F6778">
      <w:pPr>
        <w:ind w:left="720" w:firstLine="720"/>
        <w:rPr>
          <w:bCs/>
          <w:color w:val="FF0000"/>
        </w:rPr>
      </w:pPr>
      <w:r w:rsidRPr="006F1206">
        <w:rPr>
          <w:bCs/>
          <w:color w:val="FF0000"/>
        </w:rPr>
        <w:t>[Address]</w:t>
      </w:r>
    </w:p>
    <w:p w14:paraId="5D921B00" w14:textId="2FFB3F09" w:rsidR="001F5339" w:rsidRPr="00C25646" w:rsidRDefault="00C25646" w:rsidP="003F6778">
      <w:pPr>
        <w:ind w:left="720" w:firstLine="720"/>
        <w:rPr>
          <w:bCs/>
          <w:color w:val="FF0000"/>
        </w:rPr>
      </w:pPr>
      <w:r w:rsidRPr="006F1206">
        <w:rPr>
          <w:bCs/>
          <w:color w:val="FF0000"/>
        </w:rPr>
        <w:t>[City, State, Zip]</w:t>
      </w:r>
    </w:p>
    <w:p w14:paraId="3EE26D92" w14:textId="3320F294" w:rsidR="00F0484F" w:rsidRPr="003F6778" w:rsidRDefault="003F6778" w:rsidP="003F6778">
      <w:pPr>
        <w:spacing w:after="120"/>
        <w:ind w:left="2160" w:hanging="2160"/>
        <w:rPr>
          <w:b/>
        </w:rPr>
      </w:pPr>
      <w:r w:rsidRPr="003F6778">
        <w:rPr>
          <w:rFonts w:ascii="Calibri" w:eastAsia="MS Mincho" w:hAnsi="Calibri" w:cs="Calibri"/>
          <w:b/>
          <w:bCs/>
          <w:color w:val="000000"/>
          <w:sz w:val="22"/>
          <w:szCs w:val="22"/>
        </w:rPr>
        <w:t>Re:</w:t>
      </w:r>
      <w:r w:rsidRPr="003F6778">
        <w:rPr>
          <w:rFonts w:ascii="Calibri" w:eastAsia="MS Mincho" w:hAnsi="Calibri" w:cs="Calibri"/>
          <w:b/>
          <w:bCs/>
          <w:color w:val="000000"/>
          <w:sz w:val="22"/>
          <w:szCs w:val="22"/>
        </w:rPr>
        <w:tab/>
      </w:r>
      <w:r w:rsidR="008A4683" w:rsidRPr="003F6778">
        <w:rPr>
          <w:rFonts w:ascii="Calibri" w:eastAsia="MS Mincho" w:hAnsi="Calibri" w:cs="Calibri"/>
          <w:b/>
          <w:bCs/>
          <w:color w:val="000000"/>
          <w:sz w:val="22"/>
          <w:szCs w:val="22"/>
        </w:rPr>
        <w:t xml:space="preserve">Request </w:t>
      </w:r>
      <w:proofErr w:type="gramStart"/>
      <w:r w:rsidR="008A4683" w:rsidRPr="003F6778">
        <w:rPr>
          <w:rFonts w:ascii="Calibri" w:eastAsia="MS Mincho" w:hAnsi="Calibri" w:cs="Calibri"/>
          <w:b/>
          <w:bCs/>
          <w:color w:val="000000"/>
          <w:sz w:val="22"/>
          <w:szCs w:val="22"/>
        </w:rPr>
        <w:t>For</w:t>
      </w:r>
      <w:proofErr w:type="gramEnd"/>
      <w:r w:rsidR="008A4683" w:rsidRPr="003F6778">
        <w:rPr>
          <w:rFonts w:ascii="Calibri" w:eastAsia="MS Mincho" w:hAnsi="Calibri" w:cs="Calibri"/>
          <w:b/>
          <w:bCs/>
          <w:color w:val="000000"/>
          <w:sz w:val="22"/>
          <w:szCs w:val="22"/>
        </w:rPr>
        <w:t xml:space="preserve"> Pre-Service Approval</w:t>
      </w:r>
      <w:r w:rsidR="008B22D2">
        <w:rPr>
          <w:rFonts w:ascii="Calibri" w:eastAsia="MS Mincho" w:hAnsi="Calibri" w:cs="Calibri"/>
          <w:b/>
          <w:bCs/>
          <w:color w:val="000000"/>
          <w:sz w:val="22"/>
          <w:szCs w:val="22"/>
        </w:rPr>
        <w:t xml:space="preserve"> f</w:t>
      </w:r>
      <w:r w:rsidR="007F6A62" w:rsidRPr="003F6778">
        <w:rPr>
          <w:rFonts w:ascii="Calibri" w:eastAsia="MS Mincho" w:hAnsi="Calibri" w:cs="Calibri"/>
          <w:b/>
          <w:bCs/>
          <w:color w:val="000000"/>
          <w:sz w:val="22"/>
          <w:szCs w:val="22"/>
        </w:rPr>
        <w:t>or</w:t>
      </w:r>
      <w:r w:rsidR="004207B4" w:rsidRPr="003F6778">
        <w:rPr>
          <w:rFonts w:ascii="Calibri" w:eastAsia="MS Mincho" w:hAnsi="Calibri" w:cs="Calibri"/>
          <w:b/>
          <w:bCs/>
          <w:color w:val="000000"/>
          <w:sz w:val="22"/>
          <w:szCs w:val="22"/>
        </w:rPr>
        <w:t xml:space="preserve"> </w:t>
      </w:r>
      <w:r w:rsidR="008B22D2">
        <w:rPr>
          <w:rFonts w:ascii="Calibri" w:eastAsia="MS Mincho" w:hAnsi="Calibri" w:cs="Calibri"/>
          <w:b/>
          <w:bCs/>
          <w:color w:val="000000"/>
          <w:sz w:val="22"/>
          <w:szCs w:val="22"/>
        </w:rPr>
        <w:t>Programming</w:t>
      </w:r>
      <w:r w:rsidR="004207B4" w:rsidRPr="003F6778">
        <w:rPr>
          <w:rFonts w:ascii="Calibri" w:eastAsia="MS Mincho" w:hAnsi="Calibri" w:cs="Calibri"/>
          <w:b/>
          <w:bCs/>
          <w:color w:val="000000"/>
          <w:sz w:val="22"/>
          <w:szCs w:val="22"/>
        </w:rPr>
        <w:t xml:space="preserve"> </w:t>
      </w:r>
      <w:r w:rsidR="008B22D2">
        <w:rPr>
          <w:rFonts w:ascii="Calibri" w:eastAsia="MS Mincho" w:hAnsi="Calibri" w:cs="Calibri"/>
          <w:b/>
          <w:bCs/>
          <w:color w:val="000000"/>
          <w:sz w:val="22"/>
          <w:szCs w:val="22"/>
        </w:rPr>
        <w:t>o</w:t>
      </w:r>
      <w:r w:rsidR="004207B4" w:rsidRPr="003F6778">
        <w:rPr>
          <w:rFonts w:ascii="Calibri" w:eastAsia="MS Mincho" w:hAnsi="Calibri" w:cs="Calibri"/>
          <w:b/>
          <w:bCs/>
          <w:color w:val="000000"/>
          <w:sz w:val="22"/>
          <w:szCs w:val="22"/>
        </w:rPr>
        <w:t>f</w:t>
      </w:r>
      <w:r w:rsidR="008A4683" w:rsidRPr="003F6778">
        <w:rPr>
          <w:rFonts w:ascii="Calibri" w:eastAsia="MS Mincho" w:hAnsi="Calibri" w:cs="Calibri"/>
          <w:b/>
          <w:bCs/>
          <w:color w:val="000000"/>
          <w:sz w:val="22"/>
          <w:szCs w:val="22"/>
        </w:rPr>
        <w:t xml:space="preserve"> </w:t>
      </w:r>
      <w:r w:rsidR="008B22D2">
        <w:rPr>
          <w:rFonts w:ascii="Calibri" w:eastAsia="MS Mincho" w:hAnsi="Calibri" w:cs="Calibri"/>
          <w:b/>
          <w:bCs/>
          <w:color w:val="000000"/>
          <w:sz w:val="22"/>
          <w:szCs w:val="22"/>
        </w:rPr>
        <w:t>t</w:t>
      </w:r>
      <w:r w:rsidR="008A4683" w:rsidRPr="003F6778">
        <w:rPr>
          <w:rFonts w:ascii="Calibri" w:eastAsia="MS Mincho" w:hAnsi="Calibri" w:cs="Calibri"/>
          <w:b/>
          <w:bCs/>
          <w:color w:val="000000"/>
          <w:sz w:val="22"/>
          <w:szCs w:val="22"/>
        </w:rPr>
        <w:t xml:space="preserve">he </w:t>
      </w:r>
      <w:r w:rsidR="005332A4" w:rsidRPr="003F6778">
        <w:rPr>
          <w:b/>
        </w:rPr>
        <w:t>remed</w:t>
      </w:r>
      <w:r w:rsidR="005332A4" w:rsidRPr="003F6778">
        <w:rPr>
          <w:b/>
        </w:rPr>
        <w:softHyphen/>
        <w:t>ē</w:t>
      </w:r>
      <w:r w:rsidR="005332A4" w:rsidRPr="003F6778">
        <w:rPr>
          <w:rFonts w:ascii="Calibri" w:eastAsia="MS Mincho" w:hAnsi="Calibri" w:cs="Calibri"/>
          <w:b/>
          <w:bCs/>
          <w:color w:val="000000"/>
          <w:sz w:val="22"/>
          <w:szCs w:val="22"/>
        </w:rPr>
        <w:t xml:space="preserve"> </w:t>
      </w:r>
      <w:r w:rsidR="00F0484F" w:rsidRPr="003F6778">
        <w:rPr>
          <w:rFonts w:ascii="Calibri" w:eastAsia="MS Mincho" w:hAnsi="Calibri" w:cs="Calibri"/>
          <w:b/>
          <w:bCs/>
          <w:color w:val="000000"/>
          <w:sz w:val="22"/>
          <w:szCs w:val="22"/>
        </w:rPr>
        <w:t xml:space="preserve">Transvenous </w:t>
      </w:r>
      <w:r w:rsidR="005332A4" w:rsidRPr="003F6778">
        <w:rPr>
          <w:rFonts w:ascii="Calibri" w:eastAsia="MS Mincho" w:hAnsi="Calibri" w:cs="Calibri"/>
          <w:b/>
          <w:bCs/>
          <w:color w:val="000000"/>
          <w:sz w:val="22"/>
          <w:szCs w:val="22"/>
        </w:rPr>
        <w:t>Phrenic Nerve Stimulation System</w:t>
      </w:r>
      <w:r w:rsidR="00F0484F" w:rsidRPr="003F6778">
        <w:rPr>
          <w:rFonts w:ascii="Calibri" w:eastAsia="MS Mincho" w:hAnsi="Calibri" w:cs="Calibri"/>
          <w:b/>
          <w:bCs/>
          <w:color w:val="000000"/>
          <w:sz w:val="22"/>
          <w:szCs w:val="22"/>
        </w:rPr>
        <w:t xml:space="preserve"> </w:t>
      </w:r>
      <w:r w:rsidR="008B22D2">
        <w:rPr>
          <w:rFonts w:ascii="Calibri" w:eastAsia="MS Mincho" w:hAnsi="Calibri" w:cs="Calibri"/>
          <w:b/>
          <w:bCs/>
          <w:color w:val="000000"/>
          <w:sz w:val="22"/>
          <w:szCs w:val="22"/>
        </w:rPr>
        <w:t>f</w:t>
      </w:r>
      <w:r w:rsidR="00F0484F" w:rsidRPr="003F6778">
        <w:rPr>
          <w:rFonts w:ascii="Calibri" w:eastAsia="MS Mincho" w:hAnsi="Calibri" w:cs="Calibri"/>
          <w:b/>
          <w:bCs/>
          <w:color w:val="000000"/>
          <w:sz w:val="22"/>
          <w:szCs w:val="22"/>
        </w:rPr>
        <w:t>or Central Sleep Apnea</w:t>
      </w:r>
      <w:r w:rsidR="007F6A62" w:rsidRPr="003F6778">
        <w:rPr>
          <w:rFonts w:ascii="Calibri" w:eastAsia="MS Mincho" w:hAnsi="Calibri" w:cs="Calibri"/>
          <w:b/>
          <w:bCs/>
          <w:color w:val="000000"/>
          <w:sz w:val="22"/>
          <w:szCs w:val="22"/>
        </w:rPr>
        <w:t xml:space="preserve"> (“</w:t>
      </w:r>
      <w:r w:rsidR="007F6A62" w:rsidRPr="003F6778">
        <w:rPr>
          <w:b/>
        </w:rPr>
        <w:t>remed</w:t>
      </w:r>
      <w:r w:rsidR="007F6A62" w:rsidRPr="003F6778">
        <w:rPr>
          <w:b/>
        </w:rPr>
        <w:softHyphen/>
        <w:t>ē System”</w:t>
      </w:r>
      <w:r w:rsidR="00F0484F" w:rsidRPr="003F6778">
        <w:rPr>
          <w:b/>
        </w:rPr>
        <w:t>)</w:t>
      </w:r>
    </w:p>
    <w:p w14:paraId="747A01C0" w14:textId="66F3D3AE" w:rsidR="008C02FB" w:rsidRPr="00F8377C" w:rsidRDefault="003327C4" w:rsidP="00661F03">
      <w:pPr>
        <w:rPr>
          <w:rFonts w:ascii="Calibri" w:eastAsia="MS Mincho" w:hAnsi="Calibri" w:cs="Calibri"/>
          <w:b/>
          <w:color w:val="FF0000"/>
          <w:sz w:val="22"/>
          <w:szCs w:val="22"/>
        </w:rPr>
      </w:pPr>
      <w:r w:rsidRPr="008629AC">
        <w:rPr>
          <w:rFonts w:ascii="Calibri" w:eastAsia="MS Mincho" w:hAnsi="Calibri" w:cs="Calibri"/>
          <w:b/>
          <w:color w:val="000000" w:themeColor="text1"/>
          <w:sz w:val="22"/>
          <w:szCs w:val="22"/>
        </w:rPr>
        <w:t xml:space="preserve">Patient Name: </w:t>
      </w:r>
      <w:r w:rsidRPr="008629AC">
        <w:rPr>
          <w:rFonts w:ascii="Calibri" w:eastAsia="MS Mincho" w:hAnsi="Calibri" w:cs="Calibri"/>
          <w:b/>
          <w:color w:val="000000" w:themeColor="text1"/>
          <w:sz w:val="22"/>
          <w:szCs w:val="22"/>
        </w:rPr>
        <w:tab/>
      </w:r>
      <w:r w:rsidR="005E170F">
        <w:rPr>
          <w:rFonts w:ascii="Calibri" w:eastAsia="MS Mincho" w:hAnsi="Calibri" w:cs="Calibri"/>
          <w:b/>
          <w:color w:val="000000" w:themeColor="text1"/>
          <w:sz w:val="22"/>
          <w:szCs w:val="22"/>
        </w:rPr>
        <w:tab/>
      </w:r>
      <w:r w:rsidR="005E170F">
        <w:rPr>
          <w:rFonts w:ascii="Calibri" w:eastAsia="MS Mincho" w:hAnsi="Calibri" w:cs="Calibri"/>
          <w:b/>
          <w:color w:val="FF0000"/>
          <w:sz w:val="22"/>
          <w:szCs w:val="22"/>
        </w:rPr>
        <w:t>[Patient name]</w:t>
      </w:r>
    </w:p>
    <w:p w14:paraId="4C1AAD08" w14:textId="24EA09E2" w:rsidR="008C02FB" w:rsidRPr="005E170F" w:rsidRDefault="003327C4" w:rsidP="008C02FB">
      <w:pPr>
        <w:rPr>
          <w:rFonts w:ascii="Calibri" w:eastAsia="MS Mincho" w:hAnsi="Calibri" w:cs="Calibri"/>
          <w:b/>
          <w:color w:val="FF0000"/>
          <w:sz w:val="22"/>
          <w:szCs w:val="22"/>
        </w:rPr>
      </w:pPr>
      <w:r w:rsidRPr="008629AC">
        <w:rPr>
          <w:rFonts w:ascii="Calibri" w:eastAsia="MS Mincho" w:hAnsi="Calibri" w:cs="Calibri"/>
          <w:b/>
          <w:color w:val="000000" w:themeColor="text1"/>
          <w:sz w:val="22"/>
          <w:szCs w:val="22"/>
        </w:rPr>
        <w:t xml:space="preserve">Date of Birth: </w:t>
      </w:r>
      <w:r w:rsidR="005E170F">
        <w:rPr>
          <w:rFonts w:ascii="Calibri" w:eastAsia="MS Mincho" w:hAnsi="Calibri" w:cs="Calibri"/>
          <w:b/>
          <w:color w:val="000000" w:themeColor="text1"/>
          <w:sz w:val="22"/>
          <w:szCs w:val="22"/>
        </w:rPr>
        <w:tab/>
      </w:r>
      <w:r w:rsidR="005E170F">
        <w:rPr>
          <w:rFonts w:ascii="Calibri" w:eastAsia="MS Mincho" w:hAnsi="Calibri" w:cs="Calibri"/>
          <w:b/>
          <w:color w:val="000000" w:themeColor="text1"/>
          <w:sz w:val="22"/>
          <w:szCs w:val="22"/>
        </w:rPr>
        <w:tab/>
      </w:r>
      <w:r w:rsidR="005E170F">
        <w:rPr>
          <w:rFonts w:ascii="Calibri" w:eastAsia="MS Mincho" w:hAnsi="Calibri" w:cs="Calibri"/>
          <w:b/>
          <w:color w:val="FF0000"/>
          <w:sz w:val="22"/>
          <w:szCs w:val="22"/>
        </w:rPr>
        <w:t>[Date of Birth]</w:t>
      </w:r>
    </w:p>
    <w:p w14:paraId="52495F04" w14:textId="175A29F0" w:rsidR="008C02FB" w:rsidRPr="005E170F" w:rsidRDefault="005102B0" w:rsidP="00661F03">
      <w:pPr>
        <w:rPr>
          <w:rFonts w:ascii="Calibri" w:eastAsia="MS Mincho" w:hAnsi="Calibri" w:cs="Calibri"/>
          <w:b/>
          <w:color w:val="FF0000"/>
          <w:sz w:val="22"/>
          <w:szCs w:val="22"/>
        </w:rPr>
      </w:pPr>
      <w:r>
        <w:rPr>
          <w:rFonts w:ascii="Calibri" w:eastAsia="MS Mincho" w:hAnsi="Calibri" w:cs="Calibri"/>
          <w:b/>
          <w:color w:val="000000" w:themeColor="text1"/>
          <w:sz w:val="22"/>
          <w:szCs w:val="22"/>
        </w:rPr>
        <w:t>Group/</w:t>
      </w:r>
      <w:r w:rsidR="003327C4" w:rsidRPr="008629AC">
        <w:rPr>
          <w:rFonts w:ascii="Calibri" w:eastAsia="MS Mincho" w:hAnsi="Calibri" w:cs="Calibri"/>
          <w:b/>
          <w:color w:val="000000" w:themeColor="text1"/>
          <w:sz w:val="22"/>
          <w:szCs w:val="22"/>
        </w:rPr>
        <w:t xml:space="preserve">Policy Number: </w:t>
      </w:r>
      <w:r w:rsidR="005E170F">
        <w:rPr>
          <w:rFonts w:ascii="Calibri" w:eastAsia="MS Mincho" w:hAnsi="Calibri" w:cs="Calibri"/>
          <w:b/>
          <w:color w:val="000000" w:themeColor="text1"/>
          <w:sz w:val="22"/>
          <w:szCs w:val="22"/>
        </w:rPr>
        <w:tab/>
      </w:r>
      <w:r w:rsidR="005E170F">
        <w:rPr>
          <w:rFonts w:ascii="Calibri" w:eastAsia="MS Mincho" w:hAnsi="Calibri" w:cs="Calibri"/>
          <w:b/>
          <w:color w:val="FF0000"/>
          <w:sz w:val="22"/>
          <w:szCs w:val="22"/>
        </w:rPr>
        <w:t>[Policy #]</w:t>
      </w:r>
    </w:p>
    <w:p w14:paraId="1918C0AB" w14:textId="3C9E7410" w:rsidR="004207B4" w:rsidRPr="00661F03" w:rsidRDefault="004207B4" w:rsidP="001F4056">
      <w:pPr>
        <w:ind w:left="2160" w:hanging="2160"/>
        <w:rPr>
          <w:rFonts w:ascii="Calibri" w:eastAsia="MS Mincho" w:hAnsi="Calibri" w:cs="Calibri"/>
          <w:b/>
          <w:color w:val="000000" w:themeColor="text1"/>
          <w:sz w:val="22"/>
          <w:szCs w:val="22"/>
        </w:rPr>
      </w:pPr>
      <w:r w:rsidRPr="00661F03">
        <w:rPr>
          <w:rFonts w:ascii="Calibri" w:eastAsia="MS Mincho" w:hAnsi="Calibri" w:cs="Calibri"/>
          <w:b/>
          <w:color w:val="000000" w:themeColor="text1"/>
          <w:sz w:val="22"/>
          <w:szCs w:val="22"/>
        </w:rPr>
        <w:t xml:space="preserve">CPT® Code:  </w:t>
      </w:r>
      <w:r w:rsidR="005E170F" w:rsidRPr="00661F03">
        <w:rPr>
          <w:rFonts w:ascii="Calibri" w:eastAsia="MS Mincho" w:hAnsi="Calibri" w:cs="Calibri"/>
          <w:b/>
          <w:color w:val="000000" w:themeColor="text1"/>
          <w:sz w:val="22"/>
          <w:szCs w:val="22"/>
        </w:rPr>
        <w:tab/>
      </w:r>
      <w:r w:rsidR="00060978" w:rsidRPr="001F4056">
        <w:rPr>
          <w:rFonts w:ascii="Calibri" w:eastAsia="MS Mincho" w:hAnsi="Calibri" w:cs="Calibri"/>
          <w:bCs/>
          <w:i/>
          <w:iCs/>
          <w:sz w:val="22"/>
          <w:szCs w:val="22"/>
        </w:rPr>
        <w:t xml:space="preserve">CPT 0435T, </w:t>
      </w:r>
      <w:r w:rsidR="001F4056" w:rsidRPr="001F4056">
        <w:rPr>
          <w:rFonts w:ascii="Calibri" w:eastAsia="MS Mincho" w:hAnsi="Calibri" w:cs="Calibri"/>
          <w:bCs/>
          <w:i/>
          <w:iCs/>
          <w:sz w:val="22"/>
          <w:szCs w:val="22"/>
        </w:rPr>
        <w:t>Programming device evaluation of implanted neurostimulator pulse generator system for central sleep apnea; single session</w:t>
      </w:r>
      <w:r w:rsidRPr="001F4056">
        <w:rPr>
          <w:rFonts w:ascii="Calibri" w:eastAsia="MS Mincho" w:hAnsi="Calibri" w:cs="Calibri"/>
          <w:bCs/>
          <w:i/>
          <w:iCs/>
          <w:sz w:val="22"/>
          <w:szCs w:val="22"/>
        </w:rPr>
        <w:t xml:space="preserve"> </w:t>
      </w:r>
      <w:r w:rsidR="00C1420A" w:rsidRPr="001F4056">
        <w:rPr>
          <w:rFonts w:ascii="Calibri" w:eastAsia="MS Mincho" w:hAnsi="Calibri" w:cs="Calibri"/>
          <w:bCs/>
          <w:i/>
          <w:iCs/>
          <w:sz w:val="22"/>
          <w:szCs w:val="22"/>
        </w:rPr>
        <w:tab/>
      </w:r>
      <w:r w:rsidR="00C1420A" w:rsidRPr="00661F03">
        <w:rPr>
          <w:rFonts w:ascii="Calibri" w:eastAsia="MS Mincho" w:hAnsi="Calibri" w:cs="Calibri"/>
          <w:b/>
          <w:color w:val="000000" w:themeColor="text1"/>
          <w:sz w:val="22"/>
          <w:szCs w:val="22"/>
        </w:rPr>
        <w:tab/>
      </w:r>
      <w:r w:rsidR="00C1420A" w:rsidRPr="00661F03">
        <w:rPr>
          <w:rFonts w:ascii="Calibri" w:eastAsia="MS Mincho" w:hAnsi="Calibri" w:cs="Calibri"/>
          <w:b/>
          <w:color w:val="000000" w:themeColor="text1"/>
          <w:sz w:val="22"/>
          <w:szCs w:val="22"/>
        </w:rPr>
        <w:tab/>
      </w:r>
    </w:p>
    <w:p w14:paraId="2F628BC2" w14:textId="77777777" w:rsidR="009B7CCF" w:rsidRPr="001F4056" w:rsidRDefault="003327C4" w:rsidP="00C1420A">
      <w:pPr>
        <w:rPr>
          <w:rFonts w:ascii="Calibri" w:hAnsi="Calibri" w:cs="Calibri"/>
          <w:b/>
          <w:sz w:val="22"/>
          <w:szCs w:val="22"/>
        </w:rPr>
      </w:pPr>
      <w:r w:rsidRPr="00661F03">
        <w:rPr>
          <w:rFonts w:ascii="Calibri" w:hAnsi="Calibri" w:cs="Calibri"/>
          <w:b/>
          <w:sz w:val="22"/>
          <w:szCs w:val="22"/>
        </w:rPr>
        <w:t>Diagnosis Code</w:t>
      </w:r>
      <w:r w:rsidR="00CD5DF6" w:rsidRPr="00661F03">
        <w:rPr>
          <w:rFonts w:ascii="Calibri" w:hAnsi="Calibri" w:cs="Calibri"/>
          <w:b/>
          <w:sz w:val="22"/>
          <w:szCs w:val="22"/>
        </w:rPr>
        <w:t xml:space="preserve">:  </w:t>
      </w:r>
      <w:r w:rsidR="005E170F" w:rsidRPr="00661F03">
        <w:rPr>
          <w:rFonts w:ascii="Calibri" w:hAnsi="Calibri" w:cs="Calibri"/>
          <w:b/>
          <w:sz w:val="22"/>
          <w:szCs w:val="22"/>
        </w:rPr>
        <w:tab/>
      </w:r>
      <w:r w:rsidR="009B7CCF" w:rsidRPr="001F4056">
        <w:rPr>
          <w:rFonts w:ascii="Calibri" w:hAnsi="Calibri" w:cs="Calibri"/>
          <w:b/>
          <w:sz w:val="22"/>
          <w:szCs w:val="22"/>
        </w:rPr>
        <w:t>Central Sleep Apnea, G47.31</w:t>
      </w:r>
    </w:p>
    <w:p w14:paraId="7374BD18" w14:textId="357D9FA7" w:rsidR="00C1420A" w:rsidRPr="009D433F" w:rsidRDefault="00FE3CC3" w:rsidP="00C1420A">
      <w:pPr>
        <w:rPr>
          <w:rFonts w:ascii="Calibri" w:hAnsi="Calibri" w:cs="Calibri"/>
          <w:b/>
          <w:sz w:val="22"/>
          <w:szCs w:val="22"/>
        </w:rPr>
      </w:pPr>
      <w:r w:rsidRPr="009D433F">
        <w:rPr>
          <w:rFonts w:ascii="Calibri" w:hAnsi="Calibri" w:cs="Calibri"/>
          <w:b/>
          <w:sz w:val="22"/>
          <w:szCs w:val="22"/>
        </w:rPr>
        <w:t>Initial i</w:t>
      </w:r>
      <w:r w:rsidR="00C1420A" w:rsidRPr="009D433F">
        <w:rPr>
          <w:rFonts w:ascii="Calibri" w:hAnsi="Calibri" w:cs="Calibri"/>
          <w:b/>
          <w:sz w:val="22"/>
          <w:szCs w:val="22"/>
        </w:rPr>
        <w:t>mplant Surgery Approval Code</w:t>
      </w:r>
      <w:proofErr w:type="gramStart"/>
      <w:r w:rsidR="00C1420A" w:rsidRPr="009D433F">
        <w:rPr>
          <w:rFonts w:ascii="Calibri" w:hAnsi="Calibri" w:cs="Calibri"/>
          <w:b/>
          <w:sz w:val="22"/>
          <w:szCs w:val="22"/>
        </w:rPr>
        <w:t xml:space="preserve">:  </w:t>
      </w:r>
      <w:r w:rsidR="00C1420A" w:rsidRPr="009D433F">
        <w:rPr>
          <w:rFonts w:ascii="Calibri" w:hAnsi="Calibri" w:cs="Calibri"/>
          <w:b/>
          <w:color w:val="FF0000"/>
          <w:sz w:val="22"/>
          <w:szCs w:val="22"/>
        </w:rPr>
        <w:t>[</w:t>
      </w:r>
      <w:proofErr w:type="gramEnd"/>
      <w:r w:rsidR="00C1420A" w:rsidRPr="009D433F">
        <w:rPr>
          <w:rFonts w:ascii="Calibri" w:hAnsi="Calibri" w:cs="Calibri"/>
          <w:b/>
          <w:color w:val="FF0000"/>
          <w:sz w:val="22"/>
          <w:szCs w:val="22"/>
        </w:rPr>
        <w:t>Authorization code]</w:t>
      </w:r>
    </w:p>
    <w:p w14:paraId="60874717" w14:textId="396852FF" w:rsidR="00C1420A" w:rsidRPr="00C1420A" w:rsidRDefault="00C1420A" w:rsidP="00661F03">
      <w:pPr>
        <w:rPr>
          <w:rFonts w:ascii="Calibri" w:hAnsi="Calibri" w:cs="Calibri"/>
          <w:b/>
          <w:sz w:val="22"/>
          <w:szCs w:val="22"/>
        </w:rPr>
      </w:pPr>
      <w:r w:rsidRPr="009D433F">
        <w:rPr>
          <w:rFonts w:ascii="Calibri" w:hAnsi="Calibri" w:cs="Calibri"/>
          <w:b/>
          <w:sz w:val="22"/>
          <w:szCs w:val="22"/>
        </w:rPr>
        <w:t xml:space="preserve">Implant Surgery DOS:  </w:t>
      </w:r>
      <w:r w:rsidRPr="009D433F">
        <w:rPr>
          <w:rFonts w:ascii="Calibri" w:hAnsi="Calibri" w:cs="Calibri"/>
          <w:b/>
          <w:color w:val="FF0000"/>
          <w:sz w:val="22"/>
          <w:szCs w:val="22"/>
        </w:rPr>
        <w:t>[Date of implant surgery]</w:t>
      </w:r>
    </w:p>
    <w:p w14:paraId="7ACD3872" w14:textId="381812EC" w:rsidR="003327C4" w:rsidRPr="00055EFC" w:rsidRDefault="003327C4" w:rsidP="003327C4">
      <w:pPr>
        <w:rPr>
          <w:rFonts w:ascii="Calibri" w:hAnsi="Calibri" w:cs="Calibri"/>
          <w:b/>
          <w:sz w:val="22"/>
          <w:szCs w:val="22"/>
        </w:rPr>
      </w:pPr>
    </w:p>
    <w:p w14:paraId="238922A0" w14:textId="77777777" w:rsidR="003327C4" w:rsidRPr="00A41BEE" w:rsidRDefault="003327C4" w:rsidP="003327C4">
      <w:pPr>
        <w:rPr>
          <w:rFonts w:ascii="Calibri" w:hAnsi="Calibri" w:cs="Calibri"/>
          <w:sz w:val="22"/>
          <w:szCs w:val="22"/>
        </w:rPr>
      </w:pPr>
      <w:r w:rsidRPr="00A41BEE">
        <w:rPr>
          <w:rFonts w:ascii="Calibri" w:hAnsi="Calibri" w:cs="Calibri"/>
          <w:sz w:val="22"/>
          <w:szCs w:val="22"/>
        </w:rPr>
        <w:t>Dear Medical Reviewer,</w:t>
      </w:r>
    </w:p>
    <w:p w14:paraId="5F021769" w14:textId="77777777" w:rsidR="003327C4" w:rsidRPr="00A41BEE" w:rsidRDefault="003327C4" w:rsidP="003327C4">
      <w:pPr>
        <w:rPr>
          <w:rFonts w:ascii="Calibri" w:hAnsi="Calibri" w:cs="Calibri"/>
          <w:sz w:val="22"/>
          <w:szCs w:val="22"/>
        </w:rPr>
      </w:pPr>
    </w:p>
    <w:p w14:paraId="39DAFB7B" w14:textId="676976BC" w:rsidR="00D143A3" w:rsidRDefault="003327C4" w:rsidP="003327C4">
      <w:pPr>
        <w:autoSpaceDE w:val="0"/>
        <w:autoSpaceDN w:val="0"/>
        <w:adjustRightInd w:val="0"/>
        <w:rPr>
          <w:rFonts w:ascii="Calibri" w:hAnsi="Calibri" w:cs="Calibri"/>
          <w:sz w:val="22"/>
          <w:szCs w:val="22"/>
        </w:rPr>
      </w:pPr>
      <w:r w:rsidRPr="00A41BEE">
        <w:rPr>
          <w:rFonts w:ascii="Calibri" w:hAnsi="Calibri" w:cs="Calibri"/>
          <w:sz w:val="22"/>
          <w:szCs w:val="22"/>
        </w:rPr>
        <w:t xml:space="preserve">I am writing to </w:t>
      </w:r>
      <w:bookmarkStart w:id="0" w:name="_Hlk61369092"/>
      <w:r w:rsidRPr="00A41BEE">
        <w:rPr>
          <w:rFonts w:ascii="Calibri" w:hAnsi="Calibri" w:cs="Calibri"/>
          <w:sz w:val="22"/>
          <w:szCs w:val="22"/>
        </w:rPr>
        <w:t>request</w:t>
      </w:r>
      <w:r w:rsidR="002B764E">
        <w:rPr>
          <w:rFonts w:ascii="Calibri" w:hAnsi="Calibri" w:cs="Calibri"/>
          <w:sz w:val="22"/>
          <w:szCs w:val="22"/>
        </w:rPr>
        <w:t xml:space="preserve"> authorization by</w:t>
      </w:r>
      <w:r w:rsidRPr="00A41BEE">
        <w:rPr>
          <w:rFonts w:ascii="Calibri" w:hAnsi="Calibri" w:cs="Calibri"/>
          <w:sz w:val="22"/>
          <w:szCs w:val="22"/>
        </w:rPr>
        <w:t xml:space="preserve"> </w:t>
      </w:r>
      <w:r w:rsidR="003D44DF">
        <w:rPr>
          <w:rFonts w:ascii="Calibri" w:hAnsi="Calibri" w:cs="Calibri"/>
          <w:color w:val="FF0000"/>
          <w:sz w:val="22"/>
          <w:szCs w:val="22"/>
        </w:rPr>
        <w:t>[</w:t>
      </w:r>
      <w:r w:rsidR="00F0484F">
        <w:rPr>
          <w:rFonts w:ascii="Calibri" w:hAnsi="Calibri" w:cs="Calibri"/>
          <w:color w:val="FF0000"/>
          <w:sz w:val="22"/>
          <w:szCs w:val="22"/>
        </w:rPr>
        <w:t xml:space="preserve">Insurance Company name] </w:t>
      </w:r>
      <w:r w:rsidR="003A6FB4">
        <w:rPr>
          <w:rFonts w:ascii="Calibri" w:hAnsi="Calibri" w:cs="Calibri"/>
          <w:sz w:val="22"/>
          <w:szCs w:val="22"/>
        </w:rPr>
        <w:t xml:space="preserve">in order </w:t>
      </w:r>
      <w:r w:rsidR="002B764E">
        <w:rPr>
          <w:rFonts w:ascii="Calibri" w:hAnsi="Calibri" w:cs="Calibri"/>
          <w:sz w:val="22"/>
          <w:szCs w:val="22"/>
        </w:rPr>
        <w:t xml:space="preserve">to </w:t>
      </w:r>
      <w:r w:rsidR="003A6FB4">
        <w:rPr>
          <w:rFonts w:ascii="Calibri" w:hAnsi="Calibri" w:cs="Calibri"/>
          <w:sz w:val="22"/>
          <w:szCs w:val="22"/>
        </w:rPr>
        <w:t xml:space="preserve">perform services related to </w:t>
      </w:r>
      <w:r w:rsidR="00015E2B" w:rsidRPr="003E024C">
        <w:rPr>
          <w:rFonts w:ascii="Calibri" w:hAnsi="Calibri" w:cs="Calibri"/>
          <w:color w:val="FF0000"/>
          <w:sz w:val="22"/>
          <w:szCs w:val="22"/>
        </w:rPr>
        <w:t>[</w:t>
      </w:r>
      <w:r w:rsidR="002B764E" w:rsidRPr="003E024C">
        <w:rPr>
          <w:rFonts w:ascii="Calibri" w:hAnsi="Calibri" w:cs="Calibri"/>
          <w:color w:val="FF0000"/>
          <w:sz w:val="22"/>
          <w:szCs w:val="22"/>
        </w:rPr>
        <w:t>Therapy Activation</w:t>
      </w:r>
      <w:r w:rsidR="00015E2B" w:rsidRPr="003E024C">
        <w:rPr>
          <w:rFonts w:ascii="Calibri" w:hAnsi="Calibri" w:cs="Calibri"/>
          <w:color w:val="FF0000"/>
          <w:sz w:val="22"/>
          <w:szCs w:val="22"/>
        </w:rPr>
        <w:t xml:space="preserve">] </w:t>
      </w:r>
      <w:r w:rsidR="00015E2B">
        <w:rPr>
          <w:rFonts w:ascii="Calibri" w:hAnsi="Calibri" w:cs="Calibri"/>
          <w:sz w:val="22"/>
          <w:szCs w:val="22"/>
        </w:rPr>
        <w:t xml:space="preserve">or </w:t>
      </w:r>
      <w:r w:rsidR="00015E2B" w:rsidRPr="003E024C">
        <w:rPr>
          <w:rFonts w:ascii="Calibri" w:hAnsi="Calibri" w:cs="Calibri"/>
          <w:color w:val="FF0000"/>
          <w:sz w:val="22"/>
          <w:szCs w:val="22"/>
        </w:rPr>
        <w:t>[T</w:t>
      </w:r>
      <w:r w:rsidR="003E024C" w:rsidRPr="003E024C">
        <w:rPr>
          <w:rFonts w:ascii="Calibri" w:hAnsi="Calibri" w:cs="Calibri"/>
          <w:color w:val="FF0000"/>
          <w:sz w:val="22"/>
          <w:szCs w:val="22"/>
        </w:rPr>
        <w:t xml:space="preserve">herapy </w:t>
      </w:r>
      <w:proofErr w:type="gramStart"/>
      <w:r w:rsidR="003E024C" w:rsidRPr="003E024C">
        <w:rPr>
          <w:rFonts w:ascii="Calibri" w:hAnsi="Calibri" w:cs="Calibri"/>
          <w:color w:val="FF0000"/>
          <w:sz w:val="22"/>
          <w:szCs w:val="22"/>
        </w:rPr>
        <w:t xml:space="preserve">Optimization] </w:t>
      </w:r>
      <w:r w:rsidR="002B764E" w:rsidRPr="003E024C">
        <w:rPr>
          <w:rFonts w:ascii="Calibri" w:hAnsi="Calibri" w:cs="Calibri"/>
          <w:color w:val="FF0000"/>
          <w:sz w:val="22"/>
          <w:szCs w:val="22"/>
        </w:rPr>
        <w:t xml:space="preserve"> </w:t>
      </w:r>
      <w:r w:rsidR="00C20C5F">
        <w:rPr>
          <w:rFonts w:ascii="Calibri" w:hAnsi="Calibri" w:cs="Calibri"/>
          <w:sz w:val="22"/>
          <w:szCs w:val="22"/>
        </w:rPr>
        <w:t>of</w:t>
      </w:r>
      <w:proofErr w:type="gramEnd"/>
      <w:r w:rsidR="00C20C5F" w:rsidRPr="00F0484F">
        <w:rPr>
          <w:rFonts w:ascii="Calibri" w:hAnsi="Calibri" w:cs="Calibri"/>
          <w:i/>
          <w:sz w:val="22"/>
          <w:szCs w:val="22"/>
        </w:rPr>
        <w:t xml:space="preserve"> the remedē System</w:t>
      </w:r>
      <w:r w:rsidR="00AD0E12" w:rsidRPr="00C00DC7">
        <w:rPr>
          <w:rFonts w:ascii="Calibri" w:hAnsi="Calibri" w:cs="Calibri"/>
          <w:sz w:val="22"/>
          <w:szCs w:val="22"/>
        </w:rPr>
        <w:t xml:space="preserve">. </w:t>
      </w:r>
      <w:r w:rsidR="0094659B">
        <w:rPr>
          <w:rFonts w:ascii="Calibri" w:hAnsi="Calibri" w:cs="Calibri"/>
          <w:sz w:val="22"/>
          <w:szCs w:val="22"/>
        </w:rPr>
        <w:t xml:space="preserve">The </w:t>
      </w:r>
      <w:r w:rsidR="00AD0E12" w:rsidRPr="00F0484F">
        <w:rPr>
          <w:rFonts w:ascii="Calibri" w:hAnsi="Calibri" w:cs="Calibri"/>
          <w:i/>
          <w:sz w:val="22"/>
          <w:szCs w:val="22"/>
        </w:rPr>
        <w:t>remedē System</w:t>
      </w:r>
      <w:r w:rsidR="00AD0E12">
        <w:rPr>
          <w:rFonts w:ascii="Calibri" w:hAnsi="Calibri" w:cs="Calibri"/>
          <w:sz w:val="22"/>
          <w:szCs w:val="22"/>
        </w:rPr>
        <w:t xml:space="preserve"> </w:t>
      </w:r>
      <w:r w:rsidR="00661D3D">
        <w:rPr>
          <w:rFonts w:ascii="Calibri" w:hAnsi="Calibri" w:cs="Calibri"/>
          <w:sz w:val="22"/>
          <w:szCs w:val="22"/>
        </w:rPr>
        <w:t>is</w:t>
      </w:r>
      <w:r w:rsidR="00661D3D" w:rsidRPr="00661D3D">
        <w:rPr>
          <w:rFonts w:ascii="Calibri" w:hAnsi="Calibri" w:cs="Calibri"/>
          <w:sz w:val="22"/>
          <w:szCs w:val="22"/>
        </w:rPr>
        <w:t xml:space="preserve"> </w:t>
      </w:r>
      <w:r w:rsidR="00661D3D" w:rsidRPr="0001616B">
        <w:rPr>
          <w:rFonts w:ascii="Calibri" w:hAnsi="Calibri" w:cs="Calibri"/>
          <w:sz w:val="22"/>
          <w:szCs w:val="22"/>
        </w:rPr>
        <w:t>an implantable system that safely and effectively treats moderate to severe Central Sleep Apnea (CSA) in adult patients</w:t>
      </w:r>
      <w:r w:rsidR="00661D3D">
        <w:rPr>
          <w:rFonts w:ascii="Calibri" w:hAnsi="Calibri" w:cs="Calibri"/>
          <w:sz w:val="22"/>
          <w:szCs w:val="22"/>
        </w:rPr>
        <w:t xml:space="preserve">. </w:t>
      </w:r>
      <w:r w:rsidR="006A7EE4">
        <w:rPr>
          <w:rFonts w:ascii="Calibri" w:hAnsi="Calibri" w:cs="Calibri"/>
          <w:sz w:val="22"/>
          <w:szCs w:val="22"/>
        </w:rPr>
        <w:t>The</w:t>
      </w:r>
      <w:r w:rsidR="00F16AE7">
        <w:rPr>
          <w:rFonts w:ascii="Calibri" w:hAnsi="Calibri" w:cs="Calibri"/>
          <w:sz w:val="22"/>
          <w:szCs w:val="22"/>
        </w:rPr>
        <w:t xml:space="preserve"> coverage for </w:t>
      </w:r>
      <w:r w:rsidR="00661D3D">
        <w:rPr>
          <w:rFonts w:ascii="Calibri" w:hAnsi="Calibri" w:cs="Calibri"/>
          <w:sz w:val="22"/>
          <w:szCs w:val="22"/>
        </w:rPr>
        <w:t xml:space="preserve">placement of the </w:t>
      </w:r>
      <w:r w:rsidR="00F16AE7" w:rsidRPr="00F16AE7">
        <w:rPr>
          <w:rFonts w:ascii="Calibri" w:hAnsi="Calibri" w:cs="Calibri"/>
          <w:sz w:val="22"/>
          <w:szCs w:val="22"/>
        </w:rPr>
        <w:t xml:space="preserve">remedē </w:t>
      </w:r>
      <w:r w:rsidR="00F8377C">
        <w:rPr>
          <w:rFonts w:ascii="Calibri" w:hAnsi="Calibri" w:cs="Calibri"/>
          <w:sz w:val="22"/>
          <w:szCs w:val="22"/>
        </w:rPr>
        <w:t>S</w:t>
      </w:r>
      <w:r w:rsidR="00661D3D">
        <w:rPr>
          <w:rFonts w:ascii="Calibri" w:hAnsi="Calibri" w:cs="Calibri"/>
          <w:sz w:val="22"/>
          <w:szCs w:val="22"/>
        </w:rPr>
        <w:t>ystem</w:t>
      </w:r>
      <w:r w:rsidR="006A7EE4">
        <w:rPr>
          <w:rFonts w:ascii="Calibri" w:hAnsi="Calibri" w:cs="Calibri"/>
          <w:sz w:val="22"/>
          <w:szCs w:val="22"/>
        </w:rPr>
        <w:t xml:space="preserve"> </w:t>
      </w:r>
      <w:r w:rsidR="00841EEA">
        <w:rPr>
          <w:rFonts w:ascii="Calibri" w:hAnsi="Calibri" w:cs="Calibri"/>
          <w:sz w:val="22"/>
          <w:szCs w:val="22"/>
        </w:rPr>
        <w:t xml:space="preserve">(CPT code 0424T) </w:t>
      </w:r>
      <w:r w:rsidR="006A7EE4">
        <w:rPr>
          <w:rFonts w:ascii="Calibri" w:hAnsi="Calibri" w:cs="Calibri"/>
          <w:sz w:val="22"/>
          <w:szCs w:val="22"/>
        </w:rPr>
        <w:t>was approved</w:t>
      </w:r>
      <w:r w:rsidR="00661D3D">
        <w:rPr>
          <w:rFonts w:ascii="Calibri" w:hAnsi="Calibri" w:cs="Calibri"/>
          <w:sz w:val="22"/>
          <w:szCs w:val="22"/>
        </w:rPr>
        <w:t xml:space="preserve"> on </w:t>
      </w:r>
      <w:r w:rsidR="00661D3D">
        <w:rPr>
          <w:rFonts w:ascii="Calibri" w:hAnsi="Calibri" w:cs="Calibri"/>
          <w:color w:val="FF0000"/>
          <w:sz w:val="22"/>
          <w:szCs w:val="22"/>
        </w:rPr>
        <w:t>[Date of approval of implant surgery]</w:t>
      </w:r>
      <w:r w:rsidR="00F16AE7">
        <w:rPr>
          <w:rFonts w:ascii="Calibri" w:hAnsi="Calibri" w:cs="Calibri"/>
          <w:color w:val="FF0000"/>
          <w:sz w:val="22"/>
          <w:szCs w:val="22"/>
        </w:rPr>
        <w:t xml:space="preserve"> </w:t>
      </w:r>
      <w:r w:rsidR="00F16AE7">
        <w:rPr>
          <w:rFonts w:ascii="Calibri" w:hAnsi="Calibri" w:cs="Calibri"/>
          <w:sz w:val="22"/>
          <w:szCs w:val="22"/>
        </w:rPr>
        <w:t xml:space="preserve">and </w:t>
      </w:r>
      <w:r w:rsidR="006A7EE4">
        <w:rPr>
          <w:rFonts w:ascii="Calibri" w:hAnsi="Calibri" w:cs="Calibri"/>
          <w:sz w:val="22"/>
          <w:szCs w:val="22"/>
        </w:rPr>
        <w:t>the</w:t>
      </w:r>
      <w:r w:rsidR="00F16AE7">
        <w:rPr>
          <w:rFonts w:ascii="Calibri" w:hAnsi="Calibri" w:cs="Calibri"/>
          <w:sz w:val="22"/>
          <w:szCs w:val="22"/>
        </w:rPr>
        <w:t xml:space="preserve"> authorization code for the initial surgery is </w:t>
      </w:r>
      <w:r w:rsidR="00A97BDA">
        <w:rPr>
          <w:rFonts w:ascii="Calibri" w:hAnsi="Calibri" w:cs="Calibri"/>
          <w:color w:val="FF0000"/>
          <w:sz w:val="22"/>
          <w:szCs w:val="22"/>
        </w:rPr>
        <w:t>[insert initial implant auth code]</w:t>
      </w:r>
      <w:r w:rsidR="00D85BE8">
        <w:rPr>
          <w:rFonts w:ascii="Calibri" w:hAnsi="Calibri" w:cs="Calibri"/>
          <w:color w:val="FF0000"/>
          <w:sz w:val="22"/>
          <w:szCs w:val="22"/>
        </w:rPr>
        <w:t xml:space="preserve">. </w:t>
      </w:r>
      <w:r w:rsidR="00F8377C">
        <w:rPr>
          <w:rFonts w:ascii="Calibri" w:hAnsi="Calibri" w:cs="Calibri"/>
          <w:sz w:val="22"/>
          <w:szCs w:val="22"/>
        </w:rPr>
        <w:t>Th</w:t>
      </w:r>
      <w:r w:rsidR="00E00D6D">
        <w:rPr>
          <w:rFonts w:ascii="Calibri" w:hAnsi="Calibri" w:cs="Calibri"/>
          <w:sz w:val="22"/>
          <w:szCs w:val="22"/>
        </w:rPr>
        <w:t>e</w:t>
      </w:r>
      <w:r w:rsidR="00F8377C">
        <w:rPr>
          <w:rFonts w:ascii="Calibri" w:hAnsi="Calibri" w:cs="Calibri"/>
          <w:sz w:val="22"/>
          <w:szCs w:val="22"/>
        </w:rPr>
        <w:t xml:space="preserve"> surgery </w:t>
      </w:r>
      <w:r w:rsidR="00E00D6D">
        <w:rPr>
          <w:rFonts w:ascii="Calibri" w:hAnsi="Calibri" w:cs="Calibri"/>
          <w:sz w:val="22"/>
          <w:szCs w:val="22"/>
        </w:rPr>
        <w:t>to implant the</w:t>
      </w:r>
      <w:r w:rsidR="00E00D6D" w:rsidRPr="00E00D6D">
        <w:rPr>
          <w:rFonts w:ascii="Calibri" w:hAnsi="Calibri" w:cs="Calibri"/>
          <w:sz w:val="22"/>
          <w:szCs w:val="22"/>
        </w:rPr>
        <w:t xml:space="preserve"> remedē System </w:t>
      </w:r>
      <w:r w:rsidR="00F8377C">
        <w:rPr>
          <w:rFonts w:ascii="Calibri" w:hAnsi="Calibri" w:cs="Calibri"/>
          <w:sz w:val="22"/>
          <w:szCs w:val="22"/>
        </w:rPr>
        <w:t xml:space="preserve">was performed by </w:t>
      </w:r>
      <w:r w:rsidR="00FA7B8C">
        <w:rPr>
          <w:rFonts w:ascii="Calibri" w:hAnsi="Calibri" w:cs="Calibri"/>
          <w:sz w:val="22"/>
          <w:szCs w:val="22"/>
        </w:rPr>
        <w:t>Dr.</w:t>
      </w:r>
      <w:r w:rsidR="003D44DF">
        <w:rPr>
          <w:rFonts w:ascii="Calibri" w:hAnsi="Calibri" w:cs="Calibri"/>
          <w:color w:val="FF0000"/>
          <w:sz w:val="22"/>
          <w:szCs w:val="22"/>
        </w:rPr>
        <w:t xml:space="preserve"> [</w:t>
      </w:r>
      <w:r w:rsidR="00FA7B8C">
        <w:rPr>
          <w:rFonts w:ascii="Calibri" w:hAnsi="Calibri" w:cs="Calibri"/>
          <w:color w:val="FF0000"/>
          <w:sz w:val="22"/>
          <w:szCs w:val="22"/>
        </w:rPr>
        <w:t>Last n</w:t>
      </w:r>
      <w:r w:rsidR="003D44DF">
        <w:rPr>
          <w:rFonts w:ascii="Calibri" w:hAnsi="Calibri" w:cs="Calibri"/>
          <w:color w:val="FF0000"/>
          <w:sz w:val="22"/>
          <w:szCs w:val="22"/>
        </w:rPr>
        <w:t>ame of implanting surgeon]</w:t>
      </w:r>
      <w:r w:rsidR="00E528C8">
        <w:rPr>
          <w:rFonts w:ascii="Calibri" w:hAnsi="Calibri" w:cs="Calibri"/>
          <w:color w:val="FF0000"/>
          <w:sz w:val="22"/>
          <w:szCs w:val="22"/>
        </w:rPr>
        <w:t xml:space="preserve"> </w:t>
      </w:r>
      <w:r w:rsidR="00FA7B8C">
        <w:rPr>
          <w:rFonts w:ascii="Calibri" w:hAnsi="Calibri" w:cs="Calibri"/>
          <w:sz w:val="22"/>
          <w:szCs w:val="22"/>
        </w:rPr>
        <w:t xml:space="preserve">on </w:t>
      </w:r>
      <w:r w:rsidR="00FA7B8C">
        <w:rPr>
          <w:rFonts w:ascii="Calibri" w:hAnsi="Calibri" w:cs="Calibri"/>
          <w:color w:val="FF0000"/>
          <w:sz w:val="22"/>
          <w:szCs w:val="22"/>
        </w:rPr>
        <w:t>[Date of Implant surgery]</w:t>
      </w:r>
      <w:r w:rsidR="00F16AE7">
        <w:rPr>
          <w:rFonts w:ascii="Calibri" w:hAnsi="Calibri" w:cs="Calibri"/>
          <w:sz w:val="22"/>
          <w:szCs w:val="22"/>
        </w:rPr>
        <w:t xml:space="preserve"> at </w:t>
      </w:r>
      <w:r w:rsidR="00F16AE7">
        <w:rPr>
          <w:rFonts w:ascii="Calibri" w:hAnsi="Calibri" w:cs="Calibri"/>
          <w:color w:val="FF0000"/>
          <w:sz w:val="22"/>
          <w:szCs w:val="22"/>
        </w:rPr>
        <w:t>[Name of Facility]</w:t>
      </w:r>
      <w:r w:rsidR="00175E3E">
        <w:rPr>
          <w:rFonts w:ascii="Calibri" w:hAnsi="Calibri" w:cs="Calibri"/>
          <w:color w:val="FF0000"/>
          <w:sz w:val="22"/>
          <w:szCs w:val="22"/>
        </w:rPr>
        <w:t>.</w:t>
      </w:r>
      <w:r w:rsidR="00D143A3" w:rsidRPr="00D143A3">
        <w:rPr>
          <w:rFonts w:ascii="Calibri" w:hAnsi="Calibri" w:cs="Calibri"/>
          <w:sz w:val="22"/>
          <w:szCs w:val="22"/>
        </w:rPr>
        <w:t xml:space="preserve"> </w:t>
      </w:r>
    </w:p>
    <w:p w14:paraId="6D300199" w14:textId="77777777" w:rsidR="00F8377C" w:rsidRDefault="00F8377C" w:rsidP="003327C4">
      <w:pPr>
        <w:autoSpaceDE w:val="0"/>
        <w:autoSpaceDN w:val="0"/>
        <w:adjustRightInd w:val="0"/>
        <w:rPr>
          <w:rFonts w:ascii="Calibri" w:hAnsi="Calibri" w:cs="Calibri"/>
          <w:color w:val="FF0000"/>
          <w:sz w:val="22"/>
          <w:szCs w:val="22"/>
        </w:rPr>
      </w:pPr>
    </w:p>
    <w:p w14:paraId="6E48F554" w14:textId="4D5ED745" w:rsidR="003327C4" w:rsidRPr="001E3CE5" w:rsidRDefault="00760C7A" w:rsidP="00FE5192">
      <w:pPr>
        <w:autoSpaceDE w:val="0"/>
        <w:autoSpaceDN w:val="0"/>
        <w:adjustRightInd w:val="0"/>
        <w:rPr>
          <w:rFonts w:ascii="Calibri" w:hAnsi="Calibri" w:cs="Calibri"/>
          <w:sz w:val="22"/>
          <w:szCs w:val="22"/>
        </w:rPr>
      </w:pPr>
      <w:r w:rsidRPr="00760C7A">
        <w:rPr>
          <w:rFonts w:ascii="Calibri" w:hAnsi="Calibri" w:cs="Calibri"/>
          <w:sz w:val="22"/>
          <w:szCs w:val="22"/>
        </w:rPr>
        <w:t>As demonstrated in the pivotal trial</w:t>
      </w:r>
      <w:r w:rsidR="009E0987">
        <w:rPr>
          <w:rStyle w:val="FootnoteReference"/>
          <w:rFonts w:ascii="Calibri" w:hAnsi="Calibri" w:cs="Calibri"/>
          <w:sz w:val="22"/>
          <w:szCs w:val="22"/>
        </w:rPr>
        <w:footnoteReference w:id="1"/>
      </w:r>
      <w:r w:rsidRPr="00760C7A">
        <w:rPr>
          <w:rFonts w:ascii="Calibri" w:hAnsi="Calibri" w:cs="Calibri"/>
          <w:sz w:val="22"/>
          <w:szCs w:val="22"/>
        </w:rPr>
        <w:t>, the remedē system requires</w:t>
      </w:r>
      <w:r w:rsidRPr="00760C7A">
        <w:rPr>
          <w:rFonts w:ascii="Calibri" w:hAnsi="Calibri" w:cs="Calibri"/>
          <w:color w:val="FF0000"/>
          <w:sz w:val="22"/>
          <w:szCs w:val="22"/>
        </w:rPr>
        <w:t xml:space="preserve"> [</w:t>
      </w:r>
      <w:r w:rsidR="00615F28">
        <w:rPr>
          <w:rFonts w:ascii="Calibri" w:hAnsi="Calibri" w:cs="Calibri"/>
          <w:color w:val="FF0000"/>
          <w:sz w:val="22"/>
          <w:szCs w:val="22"/>
        </w:rPr>
        <w:t xml:space="preserve">therapy activation -or- </w:t>
      </w:r>
      <w:r w:rsidRPr="00760C7A">
        <w:rPr>
          <w:rFonts w:ascii="Calibri" w:hAnsi="Calibri" w:cs="Calibri"/>
          <w:color w:val="FF0000"/>
          <w:sz w:val="22"/>
          <w:szCs w:val="22"/>
        </w:rPr>
        <w:t xml:space="preserve">intermittent device interrogation] </w:t>
      </w:r>
      <w:r w:rsidRPr="00760C7A">
        <w:rPr>
          <w:rFonts w:ascii="Calibri" w:hAnsi="Calibri" w:cs="Calibri"/>
          <w:sz w:val="22"/>
          <w:szCs w:val="22"/>
        </w:rPr>
        <w:t xml:space="preserve">to optimize the therapy and clinical outcomes. It is </w:t>
      </w:r>
      <w:r>
        <w:rPr>
          <w:rFonts w:ascii="Calibri" w:hAnsi="Calibri" w:cs="Calibri"/>
          <w:sz w:val="22"/>
          <w:szCs w:val="22"/>
        </w:rPr>
        <w:t>my</w:t>
      </w:r>
      <w:r w:rsidRPr="00760C7A">
        <w:rPr>
          <w:rFonts w:ascii="Calibri" w:hAnsi="Calibri" w:cs="Calibri"/>
          <w:sz w:val="22"/>
          <w:szCs w:val="22"/>
        </w:rPr>
        <w:t xml:space="preserve"> clinical judgement that </w:t>
      </w:r>
      <w:r w:rsidRPr="007F4C63">
        <w:rPr>
          <w:rFonts w:ascii="Calibri" w:hAnsi="Calibri" w:cs="Calibri"/>
          <w:color w:val="FF0000"/>
          <w:sz w:val="22"/>
          <w:szCs w:val="22"/>
        </w:rPr>
        <w:t>[</w:t>
      </w:r>
      <w:r w:rsidRPr="00760C7A">
        <w:rPr>
          <w:rFonts w:ascii="Calibri" w:hAnsi="Calibri" w:cs="Calibri"/>
          <w:color w:val="FF0000"/>
          <w:sz w:val="22"/>
          <w:szCs w:val="22"/>
        </w:rPr>
        <w:t>patient name]</w:t>
      </w:r>
      <w:r w:rsidRPr="00760C7A">
        <w:rPr>
          <w:rFonts w:ascii="Calibri" w:hAnsi="Calibri" w:cs="Calibri"/>
          <w:sz w:val="22"/>
          <w:szCs w:val="22"/>
        </w:rPr>
        <w:t xml:space="preserve"> now requires a therapy review as part of their treatment plan for this implantable device.</w:t>
      </w:r>
      <w:r w:rsidR="00533440">
        <w:rPr>
          <w:rFonts w:ascii="Calibri" w:hAnsi="Calibri" w:cs="Calibri"/>
          <w:sz w:val="22"/>
          <w:szCs w:val="22"/>
        </w:rPr>
        <w:t xml:space="preserve"> </w:t>
      </w:r>
      <w:r w:rsidR="00FE5192">
        <w:rPr>
          <w:rFonts w:ascii="Calibri" w:hAnsi="Calibri" w:cs="Calibri"/>
          <w:sz w:val="22"/>
          <w:szCs w:val="22"/>
        </w:rPr>
        <w:t>This</w:t>
      </w:r>
      <w:r w:rsidR="002E72FA">
        <w:rPr>
          <w:rFonts w:ascii="Calibri" w:hAnsi="Calibri" w:cs="Calibri"/>
          <w:sz w:val="22"/>
          <w:szCs w:val="22"/>
        </w:rPr>
        <w:t xml:space="preserve"> </w:t>
      </w:r>
      <w:r w:rsidR="00FE5192" w:rsidRPr="00FE5192">
        <w:rPr>
          <w:rFonts w:ascii="Calibri" w:hAnsi="Calibri" w:cs="Calibri"/>
          <w:sz w:val="22"/>
          <w:szCs w:val="22"/>
        </w:rPr>
        <w:t>session</w:t>
      </w:r>
      <w:r w:rsidR="002E72FA">
        <w:rPr>
          <w:rFonts w:ascii="Calibri" w:hAnsi="Calibri" w:cs="Calibri"/>
          <w:sz w:val="22"/>
          <w:szCs w:val="22"/>
        </w:rPr>
        <w:t xml:space="preserve"> includes</w:t>
      </w:r>
      <w:r w:rsidR="00FE5192" w:rsidRPr="00FE5192">
        <w:rPr>
          <w:rFonts w:ascii="Calibri" w:hAnsi="Calibri" w:cs="Calibri"/>
          <w:sz w:val="22"/>
          <w:szCs w:val="22"/>
        </w:rPr>
        <w:t xml:space="preserve"> </w:t>
      </w:r>
      <w:r w:rsidR="002E72FA">
        <w:rPr>
          <w:rFonts w:ascii="Calibri" w:hAnsi="Calibri" w:cs="Calibri"/>
          <w:sz w:val="22"/>
          <w:szCs w:val="22"/>
        </w:rPr>
        <w:t xml:space="preserve">review of </w:t>
      </w:r>
      <w:r w:rsidR="00FE5192" w:rsidRPr="00FE5192">
        <w:rPr>
          <w:rFonts w:ascii="Calibri" w:hAnsi="Calibri" w:cs="Calibri"/>
          <w:sz w:val="22"/>
          <w:szCs w:val="22"/>
        </w:rPr>
        <w:t>device data</w:t>
      </w:r>
      <w:r w:rsidR="00FE5192">
        <w:rPr>
          <w:rFonts w:ascii="Calibri" w:hAnsi="Calibri" w:cs="Calibri"/>
          <w:sz w:val="22"/>
          <w:szCs w:val="22"/>
        </w:rPr>
        <w:t xml:space="preserve">, </w:t>
      </w:r>
      <w:r w:rsidR="00C4539C">
        <w:rPr>
          <w:rFonts w:ascii="Calibri" w:hAnsi="Calibri" w:cs="Calibri"/>
          <w:sz w:val="22"/>
          <w:szCs w:val="22"/>
        </w:rPr>
        <w:t xml:space="preserve">programming and </w:t>
      </w:r>
      <w:r w:rsidR="007A51B7">
        <w:rPr>
          <w:rFonts w:ascii="Calibri" w:hAnsi="Calibri" w:cs="Calibri"/>
          <w:sz w:val="22"/>
          <w:szCs w:val="22"/>
        </w:rPr>
        <w:t xml:space="preserve">adjusting </w:t>
      </w:r>
      <w:r w:rsidR="007A51B7" w:rsidRPr="00FE5192">
        <w:rPr>
          <w:rFonts w:ascii="Calibri" w:hAnsi="Calibri" w:cs="Calibri"/>
          <w:sz w:val="22"/>
          <w:szCs w:val="22"/>
        </w:rPr>
        <w:t>device stimulation</w:t>
      </w:r>
      <w:r w:rsidR="007A51B7">
        <w:rPr>
          <w:rFonts w:ascii="Calibri" w:hAnsi="Calibri" w:cs="Calibri"/>
          <w:sz w:val="22"/>
          <w:szCs w:val="22"/>
        </w:rPr>
        <w:t xml:space="preserve">, </w:t>
      </w:r>
      <w:r w:rsidR="00FE5192" w:rsidRPr="00FE5192">
        <w:rPr>
          <w:rFonts w:ascii="Calibri" w:hAnsi="Calibri" w:cs="Calibri"/>
          <w:sz w:val="22"/>
          <w:szCs w:val="22"/>
        </w:rPr>
        <w:t>and</w:t>
      </w:r>
      <w:r w:rsidR="00FE5192">
        <w:rPr>
          <w:rFonts w:ascii="Calibri" w:hAnsi="Calibri" w:cs="Calibri"/>
          <w:sz w:val="22"/>
          <w:szCs w:val="22"/>
        </w:rPr>
        <w:t xml:space="preserve"> </w:t>
      </w:r>
      <w:r w:rsidR="00C4539C">
        <w:rPr>
          <w:rFonts w:ascii="Calibri" w:hAnsi="Calibri" w:cs="Calibri"/>
          <w:sz w:val="22"/>
          <w:szCs w:val="22"/>
        </w:rPr>
        <w:t>patient education</w:t>
      </w:r>
      <w:r w:rsidR="002E72FA">
        <w:rPr>
          <w:rFonts w:ascii="Calibri" w:hAnsi="Calibri" w:cs="Calibri"/>
          <w:sz w:val="22"/>
          <w:szCs w:val="22"/>
        </w:rPr>
        <w:t xml:space="preserve">. </w:t>
      </w:r>
      <w:bookmarkEnd w:id="0"/>
      <w:r w:rsidR="002E72FA">
        <w:rPr>
          <w:rFonts w:ascii="Calibri" w:hAnsi="Calibri" w:cs="Calibri"/>
          <w:sz w:val="22"/>
          <w:szCs w:val="22"/>
        </w:rPr>
        <w:t>Pursuant to the</w:t>
      </w:r>
      <w:r w:rsidR="00733A08">
        <w:rPr>
          <w:rFonts w:ascii="Calibri" w:hAnsi="Calibri" w:cs="Calibri"/>
          <w:sz w:val="22"/>
          <w:szCs w:val="22"/>
        </w:rPr>
        <w:t xml:space="preserve"> requirements of FDA approval, I</w:t>
      </w:r>
      <w:r w:rsidR="003327C4" w:rsidRPr="001E3CE5">
        <w:rPr>
          <w:rFonts w:ascii="Calibri" w:hAnsi="Calibri" w:cs="Calibri"/>
          <w:sz w:val="22"/>
          <w:szCs w:val="22"/>
        </w:rPr>
        <w:t xml:space="preserve"> </w:t>
      </w:r>
      <w:r w:rsidR="00733A08">
        <w:rPr>
          <w:rFonts w:ascii="Calibri" w:hAnsi="Calibri" w:cs="Calibri"/>
          <w:sz w:val="22"/>
          <w:szCs w:val="22"/>
        </w:rPr>
        <w:t xml:space="preserve">have received specialized </w:t>
      </w:r>
      <w:r w:rsidR="002E72FA" w:rsidRPr="002E72FA">
        <w:rPr>
          <w:rFonts w:ascii="Calibri" w:hAnsi="Calibri" w:cs="Calibri"/>
          <w:sz w:val="22"/>
          <w:szCs w:val="22"/>
        </w:rPr>
        <w:t xml:space="preserve">training related to </w:t>
      </w:r>
      <w:r w:rsidR="00733A08">
        <w:rPr>
          <w:rFonts w:ascii="Calibri" w:hAnsi="Calibri" w:cs="Calibri"/>
          <w:sz w:val="22"/>
          <w:szCs w:val="22"/>
        </w:rPr>
        <w:t xml:space="preserve">all aspects of </w:t>
      </w:r>
      <w:r w:rsidR="002E72FA" w:rsidRPr="002E72FA">
        <w:rPr>
          <w:rFonts w:ascii="Calibri" w:hAnsi="Calibri" w:cs="Calibri"/>
          <w:sz w:val="22"/>
          <w:szCs w:val="22"/>
        </w:rPr>
        <w:t>therapy management including the initiation of therapy, titration, and use of the programmer.</w:t>
      </w:r>
      <w:r w:rsidR="003327C4" w:rsidRPr="001E3CE5">
        <w:rPr>
          <w:rFonts w:ascii="Calibri" w:hAnsi="Calibri" w:cs="Calibri"/>
          <w:sz w:val="22"/>
          <w:szCs w:val="22"/>
        </w:rPr>
        <w:t xml:space="preserve"> </w:t>
      </w:r>
    </w:p>
    <w:p w14:paraId="6DECF65B" w14:textId="77777777" w:rsidR="003327C4" w:rsidRPr="00A41BEE" w:rsidRDefault="003327C4" w:rsidP="003327C4">
      <w:pPr>
        <w:autoSpaceDE w:val="0"/>
        <w:autoSpaceDN w:val="0"/>
        <w:adjustRightInd w:val="0"/>
        <w:rPr>
          <w:rFonts w:ascii="Calibri" w:hAnsi="Calibri" w:cs="Calibri"/>
          <w:iCs/>
          <w:color w:val="000000"/>
          <w:sz w:val="22"/>
          <w:szCs w:val="22"/>
        </w:rPr>
      </w:pPr>
    </w:p>
    <w:p w14:paraId="36B3EDC8" w14:textId="04214E43" w:rsidR="003327C4" w:rsidRPr="00A41BEE" w:rsidRDefault="003327C4" w:rsidP="003327C4">
      <w:pPr>
        <w:autoSpaceDE w:val="0"/>
        <w:autoSpaceDN w:val="0"/>
        <w:adjustRightInd w:val="0"/>
        <w:rPr>
          <w:rFonts w:ascii="Calibri" w:hAnsi="Calibri" w:cs="Calibri"/>
          <w:iCs/>
          <w:color w:val="000000"/>
          <w:sz w:val="22"/>
          <w:szCs w:val="22"/>
        </w:rPr>
      </w:pPr>
      <w:r w:rsidRPr="00A41BEE">
        <w:rPr>
          <w:rFonts w:ascii="Calibri" w:hAnsi="Calibri" w:cs="Calibri"/>
          <w:iCs/>
          <w:color w:val="000000"/>
          <w:sz w:val="22"/>
          <w:szCs w:val="22"/>
        </w:rPr>
        <w:t>Thank you for your time and consideration.  Please notify me if additional information is required by calling me at</w:t>
      </w:r>
      <w:r w:rsidRPr="007F4C63">
        <w:rPr>
          <w:rFonts w:ascii="Calibri" w:hAnsi="Calibri" w:cs="Calibri"/>
          <w:iCs/>
          <w:color w:val="FF0000"/>
          <w:sz w:val="22"/>
          <w:szCs w:val="22"/>
        </w:rPr>
        <w:t xml:space="preserve"> </w:t>
      </w:r>
      <w:r w:rsidR="007F4C63" w:rsidRPr="007F4C63">
        <w:rPr>
          <w:rFonts w:ascii="Calibri" w:hAnsi="Calibri" w:cs="Calibri"/>
          <w:iCs/>
          <w:color w:val="FF0000"/>
          <w:sz w:val="22"/>
          <w:szCs w:val="22"/>
        </w:rPr>
        <w:t>[</w:t>
      </w:r>
      <w:r w:rsidRPr="007F4C63">
        <w:rPr>
          <w:rFonts w:ascii="Calibri" w:hAnsi="Calibri" w:cs="Calibri"/>
          <w:iCs/>
          <w:color w:val="FF0000"/>
          <w:sz w:val="22"/>
          <w:szCs w:val="22"/>
        </w:rPr>
        <w:t>insert phone number</w:t>
      </w:r>
      <w:r w:rsidR="007F4C63" w:rsidRPr="007F4C63">
        <w:rPr>
          <w:rFonts w:ascii="Calibri" w:hAnsi="Calibri" w:cs="Calibri"/>
          <w:iCs/>
          <w:color w:val="FF0000"/>
          <w:sz w:val="22"/>
          <w:szCs w:val="22"/>
        </w:rPr>
        <w:t>]</w:t>
      </w:r>
      <w:r w:rsidRPr="007F4C63">
        <w:rPr>
          <w:rFonts w:ascii="Calibri" w:hAnsi="Calibri" w:cs="Calibri"/>
          <w:iCs/>
          <w:color w:val="000000"/>
          <w:sz w:val="22"/>
          <w:szCs w:val="22"/>
        </w:rPr>
        <w:t>.</w:t>
      </w:r>
    </w:p>
    <w:p w14:paraId="2FB5DAB6" w14:textId="77777777" w:rsidR="003327C4" w:rsidRPr="00A41BEE" w:rsidRDefault="003327C4" w:rsidP="003327C4">
      <w:pPr>
        <w:rPr>
          <w:rFonts w:ascii="Calibri" w:hAnsi="Calibri" w:cs="Calibri"/>
          <w:sz w:val="22"/>
          <w:szCs w:val="22"/>
        </w:rPr>
      </w:pPr>
    </w:p>
    <w:p w14:paraId="6E9455C6" w14:textId="5726FFFF" w:rsidR="003327C4" w:rsidRDefault="003327C4" w:rsidP="003327C4">
      <w:pPr>
        <w:rPr>
          <w:rFonts w:ascii="Calibri" w:hAnsi="Calibri" w:cs="Calibri"/>
          <w:sz w:val="22"/>
          <w:szCs w:val="22"/>
        </w:rPr>
      </w:pPr>
      <w:r w:rsidRPr="00A41BEE">
        <w:rPr>
          <w:rFonts w:ascii="Calibri" w:hAnsi="Calibri" w:cs="Calibri"/>
          <w:sz w:val="22"/>
          <w:szCs w:val="22"/>
        </w:rPr>
        <w:t>Sincerely,</w:t>
      </w:r>
    </w:p>
    <w:p w14:paraId="0E37CFE0" w14:textId="2A46C7A4" w:rsidR="00E72112" w:rsidRDefault="00E72112" w:rsidP="003327C4">
      <w:pPr>
        <w:rPr>
          <w:rFonts w:ascii="Calibri" w:hAnsi="Calibri" w:cs="Calibri"/>
          <w:sz w:val="22"/>
          <w:szCs w:val="22"/>
        </w:rPr>
      </w:pPr>
    </w:p>
    <w:p w14:paraId="7865A0E3" w14:textId="6DDA1B26" w:rsidR="00E72112" w:rsidRDefault="00E72112" w:rsidP="003327C4">
      <w:pPr>
        <w:rPr>
          <w:rFonts w:ascii="Calibri" w:hAnsi="Calibri" w:cs="Calibri"/>
          <w:sz w:val="22"/>
          <w:szCs w:val="22"/>
        </w:rPr>
      </w:pPr>
    </w:p>
    <w:p w14:paraId="63507637" w14:textId="77777777" w:rsidR="00E72112" w:rsidRDefault="00E72112" w:rsidP="003327C4">
      <w:pPr>
        <w:rPr>
          <w:rFonts w:ascii="Calibri" w:hAnsi="Calibri" w:cs="Calibri"/>
          <w:sz w:val="22"/>
          <w:szCs w:val="22"/>
        </w:rPr>
      </w:pPr>
    </w:p>
    <w:p w14:paraId="2B564E3A" w14:textId="0D66ED0E" w:rsidR="00E72112" w:rsidRPr="00E72112" w:rsidRDefault="00E72112" w:rsidP="003327C4">
      <w:pPr>
        <w:rPr>
          <w:rFonts w:ascii="Calibri" w:hAnsi="Calibri" w:cs="Calibri"/>
          <w:color w:val="FF0000"/>
          <w:sz w:val="22"/>
          <w:szCs w:val="22"/>
        </w:rPr>
      </w:pPr>
      <w:r w:rsidRPr="00E72112">
        <w:rPr>
          <w:rFonts w:ascii="Calibri" w:hAnsi="Calibri" w:cs="Calibri"/>
          <w:color w:val="FF0000"/>
          <w:sz w:val="22"/>
          <w:szCs w:val="22"/>
        </w:rPr>
        <w:t>Provider Name</w:t>
      </w:r>
    </w:p>
    <w:p w14:paraId="40A0F526" w14:textId="0C55EBF0" w:rsidR="00E72112" w:rsidRPr="00E72112" w:rsidRDefault="00E72112" w:rsidP="003327C4">
      <w:pPr>
        <w:rPr>
          <w:rFonts w:ascii="Calibri" w:hAnsi="Calibri" w:cs="Calibri"/>
          <w:color w:val="FF0000"/>
          <w:sz w:val="22"/>
          <w:szCs w:val="22"/>
        </w:rPr>
      </w:pPr>
      <w:r w:rsidRPr="00E72112">
        <w:rPr>
          <w:rFonts w:ascii="Calibri" w:hAnsi="Calibri" w:cs="Calibri"/>
          <w:color w:val="FF0000"/>
          <w:sz w:val="22"/>
          <w:szCs w:val="22"/>
        </w:rPr>
        <w:t>NPI:</w:t>
      </w:r>
    </w:p>
    <w:p w14:paraId="57490F95" w14:textId="6956C237" w:rsidR="00E72112" w:rsidRPr="00E72112" w:rsidRDefault="00E72112" w:rsidP="003327C4">
      <w:pPr>
        <w:rPr>
          <w:rFonts w:ascii="Calibri" w:hAnsi="Calibri" w:cs="Calibri"/>
          <w:color w:val="FF0000"/>
          <w:sz w:val="22"/>
          <w:szCs w:val="22"/>
        </w:rPr>
      </w:pPr>
      <w:r w:rsidRPr="00E72112">
        <w:rPr>
          <w:rFonts w:ascii="Calibri" w:hAnsi="Calibri" w:cs="Calibri"/>
          <w:color w:val="FF0000"/>
          <w:sz w:val="22"/>
          <w:szCs w:val="22"/>
        </w:rPr>
        <w:lastRenderedPageBreak/>
        <w:t>Address</w:t>
      </w:r>
    </w:p>
    <w:p w14:paraId="4065968A" w14:textId="18D8C064" w:rsidR="00E72112" w:rsidRPr="00E72112" w:rsidRDefault="00E72112" w:rsidP="003327C4">
      <w:pPr>
        <w:rPr>
          <w:rFonts w:ascii="Calibri" w:hAnsi="Calibri" w:cs="Calibri"/>
          <w:color w:val="FF0000"/>
          <w:sz w:val="22"/>
          <w:szCs w:val="22"/>
        </w:rPr>
      </w:pPr>
      <w:r w:rsidRPr="00E72112">
        <w:rPr>
          <w:rFonts w:ascii="Calibri" w:hAnsi="Calibri" w:cs="Calibri"/>
          <w:color w:val="FF0000"/>
          <w:sz w:val="22"/>
          <w:szCs w:val="22"/>
        </w:rPr>
        <w:t>City, State ZIP</w:t>
      </w:r>
    </w:p>
    <w:p w14:paraId="4E597785" w14:textId="40B5E98A" w:rsidR="00E72112" w:rsidRPr="00E72112" w:rsidRDefault="00E72112" w:rsidP="003327C4">
      <w:pPr>
        <w:rPr>
          <w:rFonts w:ascii="Calibri" w:hAnsi="Calibri" w:cs="Calibri"/>
          <w:color w:val="FF0000"/>
          <w:sz w:val="22"/>
          <w:szCs w:val="22"/>
        </w:rPr>
      </w:pPr>
      <w:r w:rsidRPr="00E72112">
        <w:rPr>
          <w:rFonts w:ascii="Calibri" w:hAnsi="Calibri" w:cs="Calibri"/>
          <w:color w:val="FF0000"/>
          <w:sz w:val="22"/>
          <w:szCs w:val="22"/>
        </w:rPr>
        <w:t>Contact Phone Number</w:t>
      </w:r>
    </w:p>
    <w:p w14:paraId="4BAB8F14" w14:textId="77777777" w:rsidR="003327C4" w:rsidRPr="00A41BEE" w:rsidRDefault="003327C4" w:rsidP="003327C4">
      <w:pPr>
        <w:rPr>
          <w:rFonts w:ascii="Calibri" w:hAnsi="Calibri" w:cs="Calibri"/>
          <w:sz w:val="22"/>
          <w:szCs w:val="22"/>
        </w:rPr>
      </w:pPr>
    </w:p>
    <w:p w14:paraId="1D3CA65B" w14:textId="365B83B6" w:rsidR="003327C4" w:rsidRDefault="003327C4" w:rsidP="003327C4">
      <w:pPr>
        <w:rPr>
          <w:rFonts w:ascii="Calibri" w:eastAsia="MS Mincho" w:hAnsi="Calibri" w:cs="Calibri"/>
          <w:bCs/>
          <w:color w:val="000000"/>
          <w:sz w:val="22"/>
          <w:szCs w:val="22"/>
        </w:rPr>
      </w:pPr>
    </w:p>
    <w:p w14:paraId="6FD8ABA4" w14:textId="663D9A34" w:rsidR="00E72112" w:rsidRDefault="00E72112" w:rsidP="003327C4">
      <w:pPr>
        <w:rPr>
          <w:rFonts w:ascii="Calibri" w:eastAsia="MS Mincho" w:hAnsi="Calibri" w:cs="Calibri"/>
          <w:bCs/>
          <w:color w:val="000000"/>
          <w:sz w:val="22"/>
          <w:szCs w:val="22"/>
        </w:rPr>
      </w:pPr>
    </w:p>
    <w:p w14:paraId="64519ED2" w14:textId="77777777" w:rsidR="00E72112" w:rsidRPr="00C75B02" w:rsidRDefault="00E72112" w:rsidP="003327C4">
      <w:pPr>
        <w:rPr>
          <w:rFonts w:ascii="Calibri" w:hAnsi="Calibri" w:cs="Calibri"/>
          <w:sz w:val="22"/>
          <w:szCs w:val="22"/>
        </w:rPr>
      </w:pPr>
    </w:p>
    <w:p w14:paraId="3AC6B2C5" w14:textId="77777777" w:rsidR="003327C4" w:rsidRPr="00C75B02" w:rsidRDefault="003327C4" w:rsidP="003327C4">
      <w:pPr>
        <w:tabs>
          <w:tab w:val="left" w:pos="720"/>
          <w:tab w:val="left" w:pos="810"/>
          <w:tab w:val="left" w:pos="900"/>
        </w:tabs>
        <w:rPr>
          <w:rFonts w:ascii="Calibri" w:hAnsi="Calibri" w:cs="Calibri"/>
          <w:b/>
          <w:sz w:val="22"/>
          <w:szCs w:val="22"/>
        </w:rPr>
      </w:pPr>
      <w:r w:rsidRPr="00C75B02">
        <w:rPr>
          <w:rFonts w:ascii="Calibri" w:hAnsi="Calibri" w:cs="Calibri"/>
          <w:b/>
          <w:sz w:val="22"/>
          <w:szCs w:val="22"/>
        </w:rPr>
        <w:t xml:space="preserve">Enclosures: </w:t>
      </w:r>
    </w:p>
    <w:p w14:paraId="3BE60F62" w14:textId="77777777" w:rsidR="00C64F66" w:rsidRPr="00F7142A" w:rsidRDefault="00A74F5D" w:rsidP="003327C4">
      <w:pPr>
        <w:rPr>
          <w:rFonts w:ascii="Calibri" w:eastAsia="Calibri" w:hAnsi="Calibri" w:cs="Calibri"/>
          <w:color w:val="FF0000"/>
          <w:sz w:val="22"/>
          <w:szCs w:val="22"/>
        </w:rPr>
      </w:pPr>
      <w:r w:rsidRPr="00F7142A">
        <w:rPr>
          <w:rFonts w:ascii="Calibri" w:eastAsia="Calibri" w:hAnsi="Calibri" w:cs="Calibri"/>
          <w:color w:val="FF0000"/>
          <w:sz w:val="22"/>
          <w:szCs w:val="22"/>
        </w:rPr>
        <w:t>IFU</w:t>
      </w:r>
    </w:p>
    <w:p w14:paraId="7D299290" w14:textId="3F735D37" w:rsidR="00A61AB3" w:rsidRPr="00F7142A" w:rsidRDefault="00C64F66" w:rsidP="003327C4">
      <w:pPr>
        <w:rPr>
          <w:rFonts w:ascii="Calibri" w:eastAsiaTheme="minorHAnsi" w:hAnsi="Calibri" w:cs="Calibri"/>
          <w:color w:val="FF0000"/>
          <w:sz w:val="22"/>
          <w:szCs w:val="22"/>
        </w:rPr>
      </w:pPr>
      <w:r w:rsidRPr="00F7142A">
        <w:rPr>
          <w:rFonts w:ascii="Calibri" w:eastAsia="Calibri" w:hAnsi="Calibri" w:cs="Calibri"/>
          <w:color w:val="FF0000"/>
          <w:sz w:val="22"/>
          <w:szCs w:val="22"/>
        </w:rPr>
        <w:t>Implant procedure Prior Authorization Approval Letter</w:t>
      </w:r>
      <w:r w:rsidR="00A74F5D" w:rsidRPr="00F7142A">
        <w:rPr>
          <w:rFonts w:ascii="Calibri" w:eastAsia="Calibri" w:hAnsi="Calibri" w:cs="Calibri"/>
          <w:color w:val="FF0000"/>
          <w:sz w:val="22"/>
          <w:szCs w:val="22"/>
        </w:rPr>
        <w:t xml:space="preserve"> </w:t>
      </w:r>
    </w:p>
    <w:sectPr w:rsidR="00A61AB3" w:rsidRPr="00F7142A" w:rsidSect="004207B4">
      <w:footerReference w:type="first" r:id="rId12"/>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1B87" w14:textId="77777777" w:rsidR="00A91CBD" w:rsidRDefault="00A91CBD" w:rsidP="008A4683">
      <w:r>
        <w:separator/>
      </w:r>
    </w:p>
  </w:endnote>
  <w:endnote w:type="continuationSeparator" w:id="0">
    <w:p w14:paraId="635AA94D" w14:textId="77777777" w:rsidR="00A91CBD" w:rsidRDefault="00A91CBD" w:rsidP="008A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9114" w14:textId="7AD855E0" w:rsidR="000830AE" w:rsidRPr="000830AE" w:rsidRDefault="000830AE">
    <w:pPr>
      <w:pStyle w:val="Footer"/>
      <w:rPr>
        <w:sz w:val="16"/>
        <w:szCs w:val="16"/>
      </w:rPr>
    </w:pPr>
    <w:r w:rsidRPr="000830AE">
      <w:rPr>
        <w:sz w:val="16"/>
        <w:szCs w:val="16"/>
      </w:rPr>
      <w:t>RMB2692</w:t>
    </w:r>
    <w:r w:rsidRPr="000830AE">
      <w:rPr>
        <w:sz w:val="16"/>
        <w:szCs w:val="16"/>
      </w:rPr>
      <w:t>,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C093" w14:textId="77777777" w:rsidR="00A91CBD" w:rsidRDefault="00A91CBD" w:rsidP="008A4683">
      <w:r>
        <w:separator/>
      </w:r>
    </w:p>
  </w:footnote>
  <w:footnote w:type="continuationSeparator" w:id="0">
    <w:p w14:paraId="49BB7D34" w14:textId="77777777" w:rsidR="00A91CBD" w:rsidRDefault="00A91CBD" w:rsidP="008A4683">
      <w:r>
        <w:continuationSeparator/>
      </w:r>
    </w:p>
  </w:footnote>
  <w:footnote w:id="1">
    <w:p w14:paraId="4A75404B" w14:textId="5EC867B3" w:rsidR="009E0987" w:rsidRDefault="009E0987">
      <w:pPr>
        <w:pStyle w:val="FootnoteText"/>
      </w:pPr>
      <w:r>
        <w:rPr>
          <w:rStyle w:val="FootnoteReference"/>
        </w:rPr>
        <w:footnoteRef/>
      </w:r>
      <w:r>
        <w:t xml:space="preserve"> </w:t>
      </w:r>
      <w:r w:rsidRPr="007437D3">
        <w:rPr>
          <w:rFonts w:eastAsia="Times New Roman" w:cstheme="minorHAnsi"/>
          <w:color w:val="000000"/>
          <w:sz w:val="16"/>
          <w:szCs w:val="16"/>
          <w:lang w:val="fr-FR"/>
        </w:rPr>
        <w:t xml:space="preserve">Costanzo MR, </w:t>
      </w:r>
      <w:proofErr w:type="spellStart"/>
      <w:r w:rsidRPr="007437D3">
        <w:rPr>
          <w:rFonts w:eastAsia="Times New Roman" w:cstheme="minorHAnsi"/>
          <w:color w:val="000000"/>
          <w:sz w:val="16"/>
          <w:szCs w:val="16"/>
          <w:lang w:val="fr-FR"/>
        </w:rPr>
        <w:t>Ponikowski</w:t>
      </w:r>
      <w:proofErr w:type="spellEnd"/>
      <w:r w:rsidRPr="007437D3">
        <w:rPr>
          <w:rFonts w:eastAsia="Times New Roman" w:cstheme="minorHAnsi"/>
          <w:color w:val="000000"/>
          <w:sz w:val="16"/>
          <w:szCs w:val="16"/>
          <w:lang w:val="fr-FR"/>
        </w:rPr>
        <w:t xml:space="preserve"> P, </w:t>
      </w:r>
      <w:proofErr w:type="spellStart"/>
      <w:r w:rsidRPr="007437D3">
        <w:rPr>
          <w:rFonts w:eastAsia="Times New Roman" w:cstheme="minorHAnsi"/>
          <w:color w:val="000000"/>
          <w:sz w:val="16"/>
          <w:szCs w:val="16"/>
          <w:lang w:val="fr-FR"/>
        </w:rPr>
        <w:t>Javaheri</w:t>
      </w:r>
      <w:proofErr w:type="spellEnd"/>
      <w:r w:rsidRPr="007437D3">
        <w:rPr>
          <w:rFonts w:eastAsia="Times New Roman" w:cstheme="minorHAnsi"/>
          <w:color w:val="000000"/>
          <w:sz w:val="16"/>
          <w:szCs w:val="16"/>
          <w:lang w:val="fr-FR"/>
        </w:rPr>
        <w:t xml:space="preserve"> S, et al. </w:t>
      </w:r>
      <w:proofErr w:type="spellStart"/>
      <w:r w:rsidRPr="007437D3">
        <w:rPr>
          <w:rFonts w:eastAsia="Times New Roman" w:cstheme="minorHAnsi"/>
          <w:color w:val="000000"/>
          <w:sz w:val="16"/>
          <w:szCs w:val="16"/>
          <w:lang w:val="fr-FR"/>
        </w:rPr>
        <w:t>Transvenous</w:t>
      </w:r>
      <w:proofErr w:type="spellEnd"/>
      <w:r w:rsidRPr="007437D3">
        <w:rPr>
          <w:rFonts w:eastAsia="Times New Roman" w:cstheme="minorHAnsi"/>
          <w:color w:val="000000"/>
          <w:sz w:val="16"/>
          <w:szCs w:val="16"/>
          <w:lang w:val="fr-FR"/>
        </w:rPr>
        <w:t xml:space="preserve"> neurostimulation for central </w:t>
      </w:r>
      <w:proofErr w:type="spellStart"/>
      <w:r w:rsidRPr="007437D3">
        <w:rPr>
          <w:rFonts w:eastAsia="Times New Roman" w:cstheme="minorHAnsi"/>
          <w:color w:val="000000"/>
          <w:sz w:val="16"/>
          <w:szCs w:val="16"/>
          <w:lang w:val="fr-FR"/>
        </w:rPr>
        <w:t>sleep</w:t>
      </w:r>
      <w:proofErr w:type="spellEnd"/>
      <w:r w:rsidRPr="007437D3">
        <w:rPr>
          <w:rFonts w:eastAsia="Times New Roman" w:cstheme="minorHAnsi"/>
          <w:color w:val="000000"/>
          <w:sz w:val="16"/>
          <w:szCs w:val="16"/>
          <w:lang w:val="fr-FR"/>
        </w:rPr>
        <w:t xml:space="preserve"> </w:t>
      </w:r>
      <w:proofErr w:type="spellStart"/>
      <w:proofErr w:type="gramStart"/>
      <w:r w:rsidRPr="007437D3">
        <w:rPr>
          <w:rFonts w:eastAsia="Times New Roman" w:cstheme="minorHAnsi"/>
          <w:color w:val="000000"/>
          <w:sz w:val="16"/>
          <w:szCs w:val="16"/>
          <w:lang w:val="fr-FR"/>
        </w:rPr>
        <w:t>apnea</w:t>
      </w:r>
      <w:proofErr w:type="spellEnd"/>
      <w:r w:rsidRPr="007437D3">
        <w:rPr>
          <w:rFonts w:eastAsia="Times New Roman" w:cstheme="minorHAnsi"/>
          <w:color w:val="000000"/>
          <w:sz w:val="16"/>
          <w:szCs w:val="16"/>
          <w:lang w:val="fr-FR"/>
        </w:rPr>
        <w:t>:</w:t>
      </w:r>
      <w:proofErr w:type="gramEnd"/>
      <w:r w:rsidRPr="007437D3">
        <w:rPr>
          <w:rFonts w:eastAsia="Times New Roman" w:cstheme="minorHAnsi"/>
          <w:color w:val="000000"/>
          <w:sz w:val="16"/>
          <w:szCs w:val="16"/>
          <w:lang w:val="fr-FR"/>
        </w:rPr>
        <w:t xml:space="preserve"> </w:t>
      </w:r>
      <w:proofErr w:type="spellStart"/>
      <w:r w:rsidRPr="007437D3">
        <w:rPr>
          <w:rFonts w:eastAsia="Times New Roman" w:cstheme="minorHAnsi"/>
          <w:color w:val="000000"/>
          <w:sz w:val="16"/>
          <w:szCs w:val="16"/>
          <w:lang w:val="fr-FR"/>
        </w:rPr>
        <w:t>a</w:t>
      </w:r>
      <w:proofErr w:type="spellEnd"/>
      <w:r w:rsidRPr="007437D3">
        <w:rPr>
          <w:rFonts w:eastAsia="Times New Roman" w:cstheme="minorHAnsi"/>
          <w:color w:val="000000"/>
          <w:sz w:val="16"/>
          <w:szCs w:val="16"/>
          <w:lang w:val="fr-FR"/>
        </w:rPr>
        <w:t xml:space="preserve"> </w:t>
      </w:r>
      <w:proofErr w:type="spellStart"/>
      <w:r w:rsidRPr="007437D3">
        <w:rPr>
          <w:rFonts w:eastAsia="Times New Roman" w:cstheme="minorHAnsi"/>
          <w:color w:val="000000"/>
          <w:sz w:val="16"/>
          <w:szCs w:val="16"/>
          <w:lang w:val="fr-FR"/>
        </w:rPr>
        <w:t>randomised</w:t>
      </w:r>
      <w:proofErr w:type="spellEnd"/>
      <w:r w:rsidRPr="007437D3">
        <w:rPr>
          <w:rFonts w:eastAsia="Times New Roman" w:cstheme="minorHAnsi"/>
          <w:color w:val="000000"/>
          <w:sz w:val="16"/>
          <w:szCs w:val="16"/>
          <w:lang w:val="fr-FR"/>
        </w:rPr>
        <w:t xml:space="preserve"> </w:t>
      </w:r>
      <w:proofErr w:type="spellStart"/>
      <w:r w:rsidRPr="007437D3">
        <w:rPr>
          <w:rFonts w:eastAsia="Times New Roman" w:cstheme="minorHAnsi"/>
          <w:color w:val="000000"/>
          <w:sz w:val="16"/>
          <w:szCs w:val="16"/>
          <w:lang w:val="fr-FR"/>
        </w:rPr>
        <w:t>controlled</w:t>
      </w:r>
      <w:proofErr w:type="spellEnd"/>
      <w:r w:rsidRPr="007437D3">
        <w:rPr>
          <w:rFonts w:eastAsia="Times New Roman" w:cstheme="minorHAnsi"/>
          <w:color w:val="000000"/>
          <w:sz w:val="16"/>
          <w:szCs w:val="16"/>
          <w:lang w:val="fr-FR"/>
        </w:rPr>
        <w:t xml:space="preserve"> trial. </w:t>
      </w:r>
      <w:r w:rsidRPr="007437D3">
        <w:rPr>
          <w:rFonts w:eastAsia="Times New Roman" w:cstheme="minorHAnsi"/>
          <w:i/>
          <w:color w:val="000000"/>
          <w:sz w:val="16"/>
          <w:szCs w:val="16"/>
          <w:lang w:val="fr-FR"/>
        </w:rPr>
        <w:t>Lancet</w:t>
      </w:r>
      <w:r w:rsidRPr="007437D3">
        <w:rPr>
          <w:rFonts w:eastAsia="Times New Roman" w:cstheme="minorHAnsi"/>
          <w:color w:val="000000"/>
          <w:sz w:val="16"/>
          <w:szCs w:val="16"/>
          <w:lang w:val="fr-FR"/>
        </w:rPr>
        <w:t xml:space="preserve">. </w:t>
      </w:r>
      <w:proofErr w:type="gramStart"/>
      <w:r w:rsidRPr="007437D3">
        <w:rPr>
          <w:rFonts w:eastAsia="Times New Roman" w:cstheme="minorHAnsi"/>
          <w:color w:val="000000"/>
          <w:sz w:val="16"/>
          <w:szCs w:val="16"/>
          <w:lang w:val="fr-FR"/>
        </w:rPr>
        <w:t>2016;</w:t>
      </w:r>
      <w:proofErr w:type="gramEnd"/>
      <w:r w:rsidRPr="007437D3">
        <w:rPr>
          <w:rFonts w:eastAsia="Times New Roman" w:cstheme="minorHAnsi"/>
          <w:color w:val="000000"/>
          <w:sz w:val="16"/>
          <w:szCs w:val="16"/>
          <w:lang w:val="fr-FR"/>
        </w:rPr>
        <w:t>388(10048):974–982.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3E"/>
    <w:multiLevelType w:val="hybridMultilevel"/>
    <w:tmpl w:val="B8EE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4B4"/>
    <w:multiLevelType w:val="hybridMultilevel"/>
    <w:tmpl w:val="28F24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D0EA7"/>
    <w:multiLevelType w:val="hybridMultilevel"/>
    <w:tmpl w:val="BA62EC86"/>
    <w:lvl w:ilvl="0" w:tplc="8458B872">
      <w:start w:val="1"/>
      <w:numFmt w:val="bullet"/>
      <w:lvlText w:val=""/>
      <w:lvlJc w:val="left"/>
      <w:pPr>
        <w:ind w:left="720" w:hanging="360"/>
      </w:pPr>
      <w:rPr>
        <w:rFonts w:ascii="Symbol" w:hAnsi="Symbol" w:hint="default"/>
      </w:rPr>
    </w:lvl>
    <w:lvl w:ilvl="1" w:tplc="7D2096BA">
      <w:start w:val="1"/>
      <w:numFmt w:val="bullet"/>
      <w:lvlText w:val="o"/>
      <w:lvlJc w:val="left"/>
      <w:pPr>
        <w:ind w:left="1440" w:hanging="360"/>
      </w:pPr>
      <w:rPr>
        <w:rFonts w:ascii="Courier New" w:hAnsi="Courier New" w:hint="default"/>
      </w:rPr>
    </w:lvl>
    <w:lvl w:ilvl="2" w:tplc="E6A6261A">
      <w:start w:val="1"/>
      <w:numFmt w:val="bullet"/>
      <w:lvlText w:val=""/>
      <w:lvlJc w:val="left"/>
      <w:pPr>
        <w:ind w:left="2160" w:hanging="360"/>
      </w:pPr>
      <w:rPr>
        <w:rFonts w:ascii="Wingdings" w:hAnsi="Wingdings" w:hint="default"/>
      </w:rPr>
    </w:lvl>
    <w:lvl w:ilvl="3" w:tplc="FE907B34">
      <w:start w:val="1"/>
      <w:numFmt w:val="bullet"/>
      <w:lvlText w:val=""/>
      <w:lvlJc w:val="left"/>
      <w:pPr>
        <w:ind w:left="2880" w:hanging="360"/>
      </w:pPr>
      <w:rPr>
        <w:rFonts w:ascii="Symbol" w:hAnsi="Symbol" w:hint="default"/>
      </w:rPr>
    </w:lvl>
    <w:lvl w:ilvl="4" w:tplc="126E5A3E">
      <w:start w:val="1"/>
      <w:numFmt w:val="bullet"/>
      <w:lvlText w:val="o"/>
      <w:lvlJc w:val="left"/>
      <w:pPr>
        <w:ind w:left="3600" w:hanging="360"/>
      </w:pPr>
      <w:rPr>
        <w:rFonts w:ascii="Courier New" w:hAnsi="Courier New" w:hint="default"/>
      </w:rPr>
    </w:lvl>
    <w:lvl w:ilvl="5" w:tplc="8A4C2E74">
      <w:start w:val="1"/>
      <w:numFmt w:val="bullet"/>
      <w:lvlText w:val=""/>
      <w:lvlJc w:val="left"/>
      <w:pPr>
        <w:ind w:left="4320" w:hanging="360"/>
      </w:pPr>
      <w:rPr>
        <w:rFonts w:ascii="Wingdings" w:hAnsi="Wingdings" w:hint="default"/>
      </w:rPr>
    </w:lvl>
    <w:lvl w:ilvl="6" w:tplc="6DDC2D50">
      <w:start w:val="1"/>
      <w:numFmt w:val="bullet"/>
      <w:lvlText w:val=""/>
      <w:lvlJc w:val="left"/>
      <w:pPr>
        <w:ind w:left="5040" w:hanging="360"/>
      </w:pPr>
      <w:rPr>
        <w:rFonts w:ascii="Symbol" w:hAnsi="Symbol" w:hint="default"/>
      </w:rPr>
    </w:lvl>
    <w:lvl w:ilvl="7" w:tplc="AF5AA4E2">
      <w:start w:val="1"/>
      <w:numFmt w:val="bullet"/>
      <w:lvlText w:val="o"/>
      <w:lvlJc w:val="left"/>
      <w:pPr>
        <w:ind w:left="5760" w:hanging="360"/>
      </w:pPr>
      <w:rPr>
        <w:rFonts w:ascii="Courier New" w:hAnsi="Courier New" w:hint="default"/>
      </w:rPr>
    </w:lvl>
    <w:lvl w:ilvl="8" w:tplc="2240464A">
      <w:start w:val="1"/>
      <w:numFmt w:val="bullet"/>
      <w:lvlText w:val=""/>
      <w:lvlJc w:val="left"/>
      <w:pPr>
        <w:ind w:left="6480" w:hanging="360"/>
      </w:pPr>
      <w:rPr>
        <w:rFonts w:ascii="Wingdings" w:hAnsi="Wingdings" w:hint="default"/>
      </w:rPr>
    </w:lvl>
  </w:abstractNum>
  <w:abstractNum w:abstractNumId="3" w15:restartNumberingAfterBreak="0">
    <w:nsid w:val="1F0A7BDF"/>
    <w:multiLevelType w:val="hybridMultilevel"/>
    <w:tmpl w:val="F56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67EB4"/>
    <w:multiLevelType w:val="hybridMultilevel"/>
    <w:tmpl w:val="B88E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50208"/>
    <w:multiLevelType w:val="hybridMultilevel"/>
    <w:tmpl w:val="275652C2"/>
    <w:lvl w:ilvl="0" w:tplc="69FAFCE8">
      <w:numFmt w:val="bullet"/>
      <w:lvlText w:val="-"/>
      <w:lvlJc w:val="left"/>
      <w:pPr>
        <w:ind w:left="720" w:hanging="360"/>
      </w:pPr>
      <w:rPr>
        <w:rFonts w:ascii="Arial" w:eastAsiaTheme="minorHAnsi" w:hAnsi="Arial" w:cs="Aria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FB3549"/>
    <w:multiLevelType w:val="hybridMultilevel"/>
    <w:tmpl w:val="041A93D4"/>
    <w:lvl w:ilvl="0" w:tplc="04090001">
      <w:start w:val="1"/>
      <w:numFmt w:val="bullet"/>
      <w:lvlText w:val=""/>
      <w:lvlJc w:val="left"/>
      <w:pPr>
        <w:ind w:left="720" w:hanging="360"/>
      </w:pPr>
      <w:rPr>
        <w:rFonts w:ascii="Symbol" w:hAnsi="Symbol" w:hint="default"/>
      </w:rPr>
    </w:lvl>
    <w:lvl w:ilvl="1" w:tplc="D7C089A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20310"/>
    <w:multiLevelType w:val="hybridMultilevel"/>
    <w:tmpl w:val="7AE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B34CD"/>
    <w:multiLevelType w:val="hybridMultilevel"/>
    <w:tmpl w:val="BC5E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E37C0"/>
    <w:multiLevelType w:val="hybridMultilevel"/>
    <w:tmpl w:val="B7C0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2E4FD6"/>
    <w:multiLevelType w:val="hybridMultilevel"/>
    <w:tmpl w:val="2E9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15DDF"/>
    <w:multiLevelType w:val="hybridMultilevel"/>
    <w:tmpl w:val="1F1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11"/>
  </w:num>
  <w:num w:numId="6">
    <w:abstractNumId w:val="3"/>
  </w:num>
  <w:num w:numId="7">
    <w:abstractNumId w:val="4"/>
  </w:num>
  <w:num w:numId="8">
    <w:abstractNumId w:val="8"/>
  </w:num>
  <w:num w:numId="9">
    <w:abstractNumId w:val="7"/>
  </w:num>
  <w:num w:numId="10">
    <w:abstractNumId w:val="12"/>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6E"/>
    <w:rsid w:val="00010F2F"/>
    <w:rsid w:val="00011D8B"/>
    <w:rsid w:val="00015E2B"/>
    <w:rsid w:val="0001616B"/>
    <w:rsid w:val="00030630"/>
    <w:rsid w:val="000312D1"/>
    <w:rsid w:val="000418BE"/>
    <w:rsid w:val="00041C90"/>
    <w:rsid w:val="00060978"/>
    <w:rsid w:val="00066269"/>
    <w:rsid w:val="00081F5B"/>
    <w:rsid w:val="00081F9B"/>
    <w:rsid w:val="000830AE"/>
    <w:rsid w:val="000C0387"/>
    <w:rsid w:val="000C0994"/>
    <w:rsid w:val="000C2827"/>
    <w:rsid w:val="000C6220"/>
    <w:rsid w:val="000C727F"/>
    <w:rsid w:val="000E1994"/>
    <w:rsid w:val="000E521C"/>
    <w:rsid w:val="000F39CF"/>
    <w:rsid w:val="000F3A42"/>
    <w:rsid w:val="000F3C2E"/>
    <w:rsid w:val="00104296"/>
    <w:rsid w:val="00114F15"/>
    <w:rsid w:val="00135688"/>
    <w:rsid w:val="00136368"/>
    <w:rsid w:val="001439C8"/>
    <w:rsid w:val="00143C7D"/>
    <w:rsid w:val="0015322B"/>
    <w:rsid w:val="001575E3"/>
    <w:rsid w:val="00165E53"/>
    <w:rsid w:val="001700EB"/>
    <w:rsid w:val="001732CD"/>
    <w:rsid w:val="00175E3E"/>
    <w:rsid w:val="0019003E"/>
    <w:rsid w:val="00193BD3"/>
    <w:rsid w:val="001E3CE5"/>
    <w:rsid w:val="001F4056"/>
    <w:rsid w:val="001F5339"/>
    <w:rsid w:val="00214A2E"/>
    <w:rsid w:val="00233823"/>
    <w:rsid w:val="00235600"/>
    <w:rsid w:val="0026597B"/>
    <w:rsid w:val="002716FF"/>
    <w:rsid w:val="002B027F"/>
    <w:rsid w:val="002B4439"/>
    <w:rsid w:val="002B764E"/>
    <w:rsid w:val="002C0620"/>
    <w:rsid w:val="002C2A6E"/>
    <w:rsid w:val="002C2B68"/>
    <w:rsid w:val="002C56A1"/>
    <w:rsid w:val="002D1623"/>
    <w:rsid w:val="002E72FA"/>
    <w:rsid w:val="002F1912"/>
    <w:rsid w:val="00300263"/>
    <w:rsid w:val="003011F4"/>
    <w:rsid w:val="003327C4"/>
    <w:rsid w:val="003457AC"/>
    <w:rsid w:val="00351337"/>
    <w:rsid w:val="00352AAD"/>
    <w:rsid w:val="0035623E"/>
    <w:rsid w:val="00357564"/>
    <w:rsid w:val="003651AC"/>
    <w:rsid w:val="003922CF"/>
    <w:rsid w:val="003A6FB4"/>
    <w:rsid w:val="003C07F2"/>
    <w:rsid w:val="003D431A"/>
    <w:rsid w:val="003D44DF"/>
    <w:rsid w:val="003E024C"/>
    <w:rsid w:val="003E469B"/>
    <w:rsid w:val="003F6778"/>
    <w:rsid w:val="00404676"/>
    <w:rsid w:val="00413E99"/>
    <w:rsid w:val="004207B4"/>
    <w:rsid w:val="004233BE"/>
    <w:rsid w:val="00454B75"/>
    <w:rsid w:val="00455ACB"/>
    <w:rsid w:val="004944F4"/>
    <w:rsid w:val="004A2548"/>
    <w:rsid w:val="004C3D02"/>
    <w:rsid w:val="00503B38"/>
    <w:rsid w:val="00504260"/>
    <w:rsid w:val="005102B0"/>
    <w:rsid w:val="00512AB6"/>
    <w:rsid w:val="005243CD"/>
    <w:rsid w:val="005332A4"/>
    <w:rsid w:val="00533440"/>
    <w:rsid w:val="005413DF"/>
    <w:rsid w:val="0054346F"/>
    <w:rsid w:val="00546405"/>
    <w:rsid w:val="00561ECA"/>
    <w:rsid w:val="0058088A"/>
    <w:rsid w:val="005C0C7F"/>
    <w:rsid w:val="005C5E21"/>
    <w:rsid w:val="005D33B9"/>
    <w:rsid w:val="005E170F"/>
    <w:rsid w:val="005F6637"/>
    <w:rsid w:val="00615F28"/>
    <w:rsid w:val="0062077B"/>
    <w:rsid w:val="00650C71"/>
    <w:rsid w:val="00661D3D"/>
    <w:rsid w:val="00661F03"/>
    <w:rsid w:val="00683626"/>
    <w:rsid w:val="00696CA5"/>
    <w:rsid w:val="006A1D2F"/>
    <w:rsid w:val="006A7EE4"/>
    <w:rsid w:val="006B47BA"/>
    <w:rsid w:val="006D047C"/>
    <w:rsid w:val="006E0321"/>
    <w:rsid w:val="007170DA"/>
    <w:rsid w:val="007261BC"/>
    <w:rsid w:val="00733A08"/>
    <w:rsid w:val="00734D2F"/>
    <w:rsid w:val="00760C7A"/>
    <w:rsid w:val="007A51B7"/>
    <w:rsid w:val="007D119F"/>
    <w:rsid w:val="007D7A2B"/>
    <w:rsid w:val="007F4C63"/>
    <w:rsid w:val="007F6A62"/>
    <w:rsid w:val="007F79C3"/>
    <w:rsid w:val="00823509"/>
    <w:rsid w:val="00832A0D"/>
    <w:rsid w:val="00841EEA"/>
    <w:rsid w:val="008513B2"/>
    <w:rsid w:val="008629AC"/>
    <w:rsid w:val="008911C0"/>
    <w:rsid w:val="008A4683"/>
    <w:rsid w:val="008A52C8"/>
    <w:rsid w:val="008B22D2"/>
    <w:rsid w:val="008B61DC"/>
    <w:rsid w:val="008C02FB"/>
    <w:rsid w:val="008C1316"/>
    <w:rsid w:val="008D4D2C"/>
    <w:rsid w:val="008D78BC"/>
    <w:rsid w:val="008F111B"/>
    <w:rsid w:val="008F3AEA"/>
    <w:rsid w:val="0090392A"/>
    <w:rsid w:val="00912037"/>
    <w:rsid w:val="00927F3F"/>
    <w:rsid w:val="0094659B"/>
    <w:rsid w:val="00954038"/>
    <w:rsid w:val="009661D7"/>
    <w:rsid w:val="00976593"/>
    <w:rsid w:val="00996938"/>
    <w:rsid w:val="009A4F15"/>
    <w:rsid w:val="009B7BA3"/>
    <w:rsid w:val="009B7CCF"/>
    <w:rsid w:val="009D2738"/>
    <w:rsid w:val="009D433F"/>
    <w:rsid w:val="009D6394"/>
    <w:rsid w:val="009E0987"/>
    <w:rsid w:val="009E4562"/>
    <w:rsid w:val="009F5E82"/>
    <w:rsid w:val="00A0297B"/>
    <w:rsid w:val="00A11492"/>
    <w:rsid w:val="00A13244"/>
    <w:rsid w:val="00A24ED4"/>
    <w:rsid w:val="00A26E83"/>
    <w:rsid w:val="00A55459"/>
    <w:rsid w:val="00A61AB3"/>
    <w:rsid w:val="00A71102"/>
    <w:rsid w:val="00A7297B"/>
    <w:rsid w:val="00A74F5D"/>
    <w:rsid w:val="00A8088D"/>
    <w:rsid w:val="00A91CBD"/>
    <w:rsid w:val="00A97BDA"/>
    <w:rsid w:val="00AA2C09"/>
    <w:rsid w:val="00AA5B6F"/>
    <w:rsid w:val="00AC1DAA"/>
    <w:rsid w:val="00AD0E12"/>
    <w:rsid w:val="00AD10D2"/>
    <w:rsid w:val="00AD4591"/>
    <w:rsid w:val="00AE6635"/>
    <w:rsid w:val="00B00C28"/>
    <w:rsid w:val="00B115E5"/>
    <w:rsid w:val="00B2270D"/>
    <w:rsid w:val="00B32D00"/>
    <w:rsid w:val="00B367A8"/>
    <w:rsid w:val="00B46B2B"/>
    <w:rsid w:val="00B56FD0"/>
    <w:rsid w:val="00B657EA"/>
    <w:rsid w:val="00B84287"/>
    <w:rsid w:val="00B90CD4"/>
    <w:rsid w:val="00BA75F8"/>
    <w:rsid w:val="00BD3233"/>
    <w:rsid w:val="00BF577E"/>
    <w:rsid w:val="00C00DC7"/>
    <w:rsid w:val="00C1420A"/>
    <w:rsid w:val="00C20C5F"/>
    <w:rsid w:val="00C25646"/>
    <w:rsid w:val="00C4539C"/>
    <w:rsid w:val="00C5347D"/>
    <w:rsid w:val="00C62F72"/>
    <w:rsid w:val="00C64F66"/>
    <w:rsid w:val="00C7484F"/>
    <w:rsid w:val="00C80153"/>
    <w:rsid w:val="00CB13AA"/>
    <w:rsid w:val="00CB66CE"/>
    <w:rsid w:val="00CB75C0"/>
    <w:rsid w:val="00CC2554"/>
    <w:rsid w:val="00CC3194"/>
    <w:rsid w:val="00CD5DF6"/>
    <w:rsid w:val="00CF21DE"/>
    <w:rsid w:val="00D10812"/>
    <w:rsid w:val="00D143A3"/>
    <w:rsid w:val="00D15861"/>
    <w:rsid w:val="00D16C70"/>
    <w:rsid w:val="00D312BC"/>
    <w:rsid w:val="00D52AE6"/>
    <w:rsid w:val="00D75B48"/>
    <w:rsid w:val="00D82DDD"/>
    <w:rsid w:val="00D85BE8"/>
    <w:rsid w:val="00DA34D5"/>
    <w:rsid w:val="00DE0BBF"/>
    <w:rsid w:val="00DE5852"/>
    <w:rsid w:val="00E00D6D"/>
    <w:rsid w:val="00E1229B"/>
    <w:rsid w:val="00E2667E"/>
    <w:rsid w:val="00E303AF"/>
    <w:rsid w:val="00E37BF6"/>
    <w:rsid w:val="00E528C8"/>
    <w:rsid w:val="00E61FCD"/>
    <w:rsid w:val="00E72112"/>
    <w:rsid w:val="00E745F7"/>
    <w:rsid w:val="00E95378"/>
    <w:rsid w:val="00EA4B75"/>
    <w:rsid w:val="00EA75F3"/>
    <w:rsid w:val="00EF2D89"/>
    <w:rsid w:val="00F0484F"/>
    <w:rsid w:val="00F16AE7"/>
    <w:rsid w:val="00F45B8D"/>
    <w:rsid w:val="00F468C0"/>
    <w:rsid w:val="00F47419"/>
    <w:rsid w:val="00F53552"/>
    <w:rsid w:val="00F6335A"/>
    <w:rsid w:val="00F7142A"/>
    <w:rsid w:val="00F732C4"/>
    <w:rsid w:val="00F8377C"/>
    <w:rsid w:val="00F9093E"/>
    <w:rsid w:val="00FA7B8C"/>
    <w:rsid w:val="00FC3C60"/>
    <w:rsid w:val="00FE2C8F"/>
    <w:rsid w:val="00FE3CC3"/>
    <w:rsid w:val="00FE5192"/>
    <w:rsid w:val="00FF1D37"/>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DB6"/>
  <w15:docId w15:val="{9343B3A3-678C-49EE-8062-1A22BA92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6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6E"/>
    <w:pPr>
      <w:ind w:left="720"/>
      <w:contextualSpacing/>
    </w:pPr>
  </w:style>
  <w:style w:type="paragraph" w:styleId="NoSpacing">
    <w:name w:val="No Spacing"/>
    <w:link w:val="NoSpacingChar"/>
    <w:uiPriority w:val="1"/>
    <w:qFormat/>
    <w:rsid w:val="002C2A6E"/>
  </w:style>
  <w:style w:type="character" w:customStyle="1" w:styleId="NoSpacingChar">
    <w:name w:val="No Spacing Char"/>
    <w:basedOn w:val="DefaultParagraphFont"/>
    <w:link w:val="NoSpacing"/>
    <w:uiPriority w:val="1"/>
    <w:rsid w:val="002C2A6E"/>
  </w:style>
  <w:style w:type="table" w:styleId="TableGrid">
    <w:name w:val="Table Grid"/>
    <w:basedOn w:val="TableNormal"/>
    <w:uiPriority w:val="59"/>
    <w:rsid w:val="002C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9CF"/>
    <w:rPr>
      <w:rFonts w:ascii="Tahoma" w:hAnsi="Tahoma" w:cs="Tahoma"/>
      <w:sz w:val="16"/>
      <w:szCs w:val="16"/>
    </w:rPr>
  </w:style>
  <w:style w:type="character" w:customStyle="1" w:styleId="BalloonTextChar">
    <w:name w:val="Balloon Text Char"/>
    <w:basedOn w:val="DefaultParagraphFont"/>
    <w:link w:val="BalloonText"/>
    <w:uiPriority w:val="99"/>
    <w:semiHidden/>
    <w:rsid w:val="000F39CF"/>
    <w:rPr>
      <w:rFonts w:ascii="Tahoma" w:eastAsiaTheme="minorEastAsia" w:hAnsi="Tahoma" w:cs="Tahoma"/>
      <w:sz w:val="16"/>
      <w:szCs w:val="16"/>
    </w:rPr>
  </w:style>
  <w:style w:type="paragraph" w:customStyle="1" w:styleId="Default">
    <w:name w:val="Default"/>
    <w:rsid w:val="00F468C0"/>
    <w:pPr>
      <w:autoSpaceDE w:val="0"/>
      <w:autoSpaceDN w:val="0"/>
      <w:adjustRightInd w:val="0"/>
    </w:pPr>
    <w:rPr>
      <w:rFonts w:ascii="Gotham Book" w:eastAsia="Times" w:hAnsi="Gotham Book" w:cs="Gotham Book"/>
      <w:color w:val="000000"/>
      <w:sz w:val="24"/>
      <w:szCs w:val="24"/>
    </w:rPr>
  </w:style>
  <w:style w:type="paragraph" w:styleId="Header">
    <w:name w:val="header"/>
    <w:basedOn w:val="Normal"/>
    <w:link w:val="HeaderChar"/>
    <w:uiPriority w:val="99"/>
    <w:unhideWhenUsed/>
    <w:rsid w:val="008A4683"/>
    <w:pPr>
      <w:tabs>
        <w:tab w:val="center" w:pos="4680"/>
        <w:tab w:val="right" w:pos="9360"/>
      </w:tabs>
    </w:pPr>
  </w:style>
  <w:style w:type="character" w:customStyle="1" w:styleId="HeaderChar">
    <w:name w:val="Header Char"/>
    <w:basedOn w:val="DefaultParagraphFont"/>
    <w:link w:val="Header"/>
    <w:uiPriority w:val="99"/>
    <w:rsid w:val="008A4683"/>
    <w:rPr>
      <w:rFonts w:eastAsiaTheme="minorEastAsia"/>
      <w:sz w:val="24"/>
      <w:szCs w:val="24"/>
    </w:rPr>
  </w:style>
  <w:style w:type="paragraph" w:styleId="Footer">
    <w:name w:val="footer"/>
    <w:basedOn w:val="Normal"/>
    <w:link w:val="FooterChar"/>
    <w:uiPriority w:val="99"/>
    <w:unhideWhenUsed/>
    <w:rsid w:val="008A4683"/>
    <w:pPr>
      <w:tabs>
        <w:tab w:val="center" w:pos="4680"/>
        <w:tab w:val="right" w:pos="9360"/>
      </w:tabs>
    </w:pPr>
  </w:style>
  <w:style w:type="character" w:customStyle="1" w:styleId="FooterChar">
    <w:name w:val="Footer Char"/>
    <w:basedOn w:val="DefaultParagraphFont"/>
    <w:link w:val="Footer"/>
    <w:uiPriority w:val="99"/>
    <w:rsid w:val="008A4683"/>
    <w:rPr>
      <w:rFonts w:eastAsiaTheme="minorEastAsia"/>
      <w:sz w:val="24"/>
      <w:szCs w:val="24"/>
    </w:rPr>
  </w:style>
  <w:style w:type="paragraph" w:styleId="FootnoteText">
    <w:name w:val="footnote text"/>
    <w:basedOn w:val="Normal"/>
    <w:link w:val="FootnoteTextChar"/>
    <w:uiPriority w:val="99"/>
    <w:semiHidden/>
    <w:unhideWhenUsed/>
    <w:rsid w:val="00733A08"/>
    <w:rPr>
      <w:sz w:val="20"/>
      <w:szCs w:val="20"/>
    </w:rPr>
  </w:style>
  <w:style w:type="character" w:customStyle="1" w:styleId="FootnoteTextChar">
    <w:name w:val="Footnote Text Char"/>
    <w:basedOn w:val="DefaultParagraphFont"/>
    <w:link w:val="FootnoteText"/>
    <w:uiPriority w:val="99"/>
    <w:semiHidden/>
    <w:rsid w:val="00733A08"/>
    <w:rPr>
      <w:rFonts w:eastAsiaTheme="minorEastAsia"/>
      <w:sz w:val="20"/>
      <w:szCs w:val="20"/>
    </w:rPr>
  </w:style>
  <w:style w:type="character" w:styleId="FootnoteReference">
    <w:name w:val="footnote reference"/>
    <w:basedOn w:val="DefaultParagraphFont"/>
    <w:uiPriority w:val="99"/>
    <w:semiHidden/>
    <w:unhideWhenUsed/>
    <w:rsid w:val="00733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5280">
      <w:bodyDiv w:val="1"/>
      <w:marLeft w:val="0"/>
      <w:marRight w:val="0"/>
      <w:marTop w:val="0"/>
      <w:marBottom w:val="0"/>
      <w:divBdr>
        <w:top w:val="none" w:sz="0" w:space="0" w:color="auto"/>
        <w:left w:val="none" w:sz="0" w:space="0" w:color="auto"/>
        <w:bottom w:val="none" w:sz="0" w:space="0" w:color="auto"/>
        <w:right w:val="none" w:sz="0" w:space="0" w:color="auto"/>
      </w:divBdr>
    </w:div>
    <w:div w:id="1367214165">
      <w:bodyDiv w:val="1"/>
      <w:marLeft w:val="0"/>
      <w:marRight w:val="0"/>
      <w:marTop w:val="0"/>
      <w:marBottom w:val="0"/>
      <w:divBdr>
        <w:top w:val="none" w:sz="0" w:space="0" w:color="auto"/>
        <w:left w:val="none" w:sz="0" w:space="0" w:color="auto"/>
        <w:bottom w:val="none" w:sz="0" w:space="0" w:color="auto"/>
        <w:right w:val="none" w:sz="0" w:space="0" w:color="auto"/>
      </w:divBdr>
    </w:div>
    <w:div w:id="15656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imbursement@remede.zo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C4D4F2B8DA746890A6F6CDA721198" ma:contentTypeVersion="6" ma:contentTypeDescription="Create a new document." ma:contentTypeScope="" ma:versionID="afdc3df5428a3d086b24d418fc5c8a1b">
  <xsd:schema xmlns:xsd="http://www.w3.org/2001/XMLSchema" xmlns:xs="http://www.w3.org/2001/XMLSchema" xmlns:p="http://schemas.microsoft.com/office/2006/metadata/properties" xmlns:ns2="e973d55e-91d7-42cc-ae4d-de43b8c6c755" xmlns:ns3="c0531aa4-27f4-4315-9da9-b449f23071b3" targetNamespace="http://schemas.microsoft.com/office/2006/metadata/properties" ma:root="true" ma:fieldsID="29b47a381c5613f3abd87f31225fe185" ns2:_="" ns3:_="">
    <xsd:import namespace="e973d55e-91d7-42cc-ae4d-de43b8c6c755"/>
    <xsd:import namespace="c0531aa4-27f4-4315-9da9-b449f23071b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3d55e-91d7-42cc-ae4d-de43b8c6c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31aa4-27f4-4315-9da9-b449f2307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C3E6-7F6B-4FA1-865E-3E086D3A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3d55e-91d7-42cc-ae4d-de43b8c6c755"/>
    <ds:schemaRef ds:uri="c0531aa4-27f4-4315-9da9-b449f2307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08531-6ED6-4E8E-962F-547AFF4EF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AB6168-AF28-4A2C-AF45-3C2E62417677}">
  <ds:schemaRefs>
    <ds:schemaRef ds:uri="http://schemas.microsoft.com/sharepoint/v3/contenttype/forms"/>
  </ds:schemaRefs>
</ds:datastoreItem>
</file>

<file path=customXml/itemProps4.xml><?xml version="1.0" encoding="utf-8"?>
<ds:datastoreItem xmlns:ds="http://schemas.openxmlformats.org/officeDocument/2006/customXml" ds:itemID="{9C9FB143-510A-4724-9CD7-2263C9B9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Cyberonics</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Zajac, Cynthia</dc:creator>
  <cp:lastModifiedBy>Sarah Lyon</cp:lastModifiedBy>
  <cp:revision>10</cp:revision>
  <cp:lastPrinted>2018-08-14T22:56:00Z</cp:lastPrinted>
  <dcterms:created xsi:type="dcterms:W3CDTF">2022-03-14T19:01:00Z</dcterms:created>
  <dcterms:modified xsi:type="dcterms:W3CDTF">2022-03-14T19:06:00Z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0x010100509C4D4F2B8DA746890A6F6CDA721198</vt:lpwstr>
  </property>
</Properties>
</file>